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5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6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962BAB" w:rsidRDefault="006419EB" w:rsidP="00962BAB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62BA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bat.Document.DC" ShapeID="_x0000_i1025" DrawAspect="Content" ObjectID="_1821362009" r:id="rId9"/>
        </w:object>
      </w:r>
    </w:p>
    <w:p w14:paraId="31F867C2" w14:textId="4C30F4F5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УТВЕРЖДЕН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</w:p>
    <w:p w14:paraId="21B14CD4" w14:textId="587C95D0" w:rsidR="00D8230B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Приказом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="00D8230B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9FEC280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от </w:t>
      </w:r>
      <w:r w:rsidR="00DC52A3">
        <w:rPr>
          <w:rFonts w:ascii="Arial" w:hAnsi="Arial" w:cs="Arial"/>
          <w:b/>
          <w:sz w:val="20"/>
          <w:szCs w:val="20"/>
        </w:rPr>
        <w:t>«27</w:t>
      </w:r>
      <w:r w:rsidRPr="00962BAB">
        <w:rPr>
          <w:rFonts w:ascii="Arial" w:hAnsi="Arial" w:cs="Arial"/>
          <w:b/>
          <w:sz w:val="20"/>
          <w:szCs w:val="20"/>
        </w:rPr>
        <w:t>»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Pr="00962BAB">
        <w:rPr>
          <w:rFonts w:ascii="Arial" w:hAnsi="Arial" w:cs="Arial"/>
          <w:b/>
          <w:sz w:val="20"/>
          <w:szCs w:val="20"/>
        </w:rPr>
        <w:t xml:space="preserve">г. № </w:t>
      </w:r>
      <w:r w:rsidR="00DC52A3">
        <w:rPr>
          <w:rFonts w:ascii="Arial" w:hAnsi="Arial" w:cs="Arial"/>
          <w:b/>
          <w:sz w:val="20"/>
          <w:szCs w:val="20"/>
        </w:rPr>
        <w:t>301</w:t>
      </w:r>
    </w:p>
    <w:p w14:paraId="2375FFC8" w14:textId="1BD84A62" w:rsidR="00ED1AD9" w:rsidRPr="00962BAB" w:rsidRDefault="00ED1AD9" w:rsidP="00962BAB">
      <w:pPr>
        <w:pStyle w:val="a6"/>
        <w:spacing w:line="360" w:lineRule="auto"/>
        <w:ind w:left="5387"/>
      </w:pPr>
      <w:r w:rsidRPr="00962BAB">
        <w:rPr>
          <w:rFonts w:ascii="Arial" w:hAnsi="Arial" w:cs="Arial"/>
          <w:b/>
          <w:sz w:val="20"/>
          <w:szCs w:val="20"/>
        </w:rPr>
        <w:t>Введен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  <w:r w:rsidRPr="00962BAB">
        <w:rPr>
          <w:rFonts w:ascii="Arial" w:hAnsi="Arial" w:cs="Arial"/>
          <w:b/>
          <w:sz w:val="20"/>
          <w:szCs w:val="20"/>
        </w:rPr>
        <w:t xml:space="preserve"> в действие </w:t>
      </w:r>
      <w:r w:rsidR="00DC52A3">
        <w:rPr>
          <w:rFonts w:ascii="Arial" w:hAnsi="Arial" w:cs="Arial"/>
          <w:b/>
          <w:sz w:val="20"/>
          <w:szCs w:val="20"/>
        </w:rPr>
        <w:t>с «27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="00471B6E"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962BAB" w:rsidRDefault="004758E8" w:rsidP="00962BAB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962BAB" w:rsidRDefault="00ED1AD9" w:rsidP="00962BAB">
      <w:pPr>
        <w:jc w:val="center"/>
      </w:pPr>
    </w:p>
    <w:p w14:paraId="1CCAB018" w14:textId="1A53C0CF" w:rsidR="008F6127" w:rsidRPr="00962BAB" w:rsidRDefault="008F6127" w:rsidP="00962BAB">
      <w:pPr>
        <w:jc w:val="center"/>
      </w:pPr>
    </w:p>
    <w:p w14:paraId="26D25509" w14:textId="0438E6BD" w:rsidR="008F6127" w:rsidRPr="00962BAB" w:rsidRDefault="008F6127" w:rsidP="00962BAB">
      <w:pPr>
        <w:jc w:val="center"/>
      </w:pPr>
    </w:p>
    <w:p w14:paraId="6E1500F6" w14:textId="624C1FD0" w:rsidR="008F6127" w:rsidRPr="00962BAB" w:rsidRDefault="008F6127" w:rsidP="00962BAB">
      <w:pPr>
        <w:jc w:val="center"/>
      </w:pPr>
    </w:p>
    <w:p w14:paraId="4C62FA4C" w14:textId="77777777" w:rsidR="00027F6B" w:rsidRPr="00D96B17" w:rsidRDefault="00027F6B" w:rsidP="00027F6B">
      <w:pPr>
        <w:rPr>
          <w:bCs/>
        </w:rPr>
      </w:pPr>
      <w:r w:rsidRPr="00D96B17">
        <w:rPr>
          <w:i/>
          <w:color w:val="000000"/>
        </w:rPr>
        <w:t>Редакция ЛНД вступила в сил</w:t>
      </w:r>
      <w:r>
        <w:rPr>
          <w:i/>
          <w:color w:val="000000"/>
        </w:rPr>
        <w:t>у с 03</w:t>
      </w:r>
      <w:r w:rsidRPr="00D96B17">
        <w:rPr>
          <w:i/>
          <w:color w:val="000000"/>
        </w:rPr>
        <w:t>.</w:t>
      </w:r>
      <w:r>
        <w:rPr>
          <w:i/>
          <w:color w:val="000000"/>
        </w:rPr>
        <w:t>10</w:t>
      </w:r>
      <w:r w:rsidRPr="00D96B17">
        <w:rPr>
          <w:i/>
          <w:color w:val="000000"/>
        </w:rPr>
        <w:t>.2025.</w:t>
      </w:r>
    </w:p>
    <w:p w14:paraId="51D753E8" w14:textId="4E4D2966" w:rsidR="00ED1AD9" w:rsidRPr="00962BAB" w:rsidRDefault="00ED1AD9" w:rsidP="00962BAB">
      <w:pPr>
        <w:jc w:val="center"/>
      </w:pPr>
    </w:p>
    <w:p w14:paraId="4CBAC425" w14:textId="4D71FBB1" w:rsidR="00ED1AD9" w:rsidRPr="00962BAB" w:rsidRDefault="00ED1AD9" w:rsidP="00962BAB">
      <w:pPr>
        <w:jc w:val="center"/>
      </w:pPr>
    </w:p>
    <w:p w14:paraId="4BE36F83" w14:textId="7FDBC5A0" w:rsidR="00804E34" w:rsidRPr="00962BAB" w:rsidRDefault="00804E34" w:rsidP="00962BAB">
      <w:pPr>
        <w:jc w:val="center"/>
      </w:pPr>
    </w:p>
    <w:p w14:paraId="17102AE1" w14:textId="45EB0474" w:rsidR="00804E34" w:rsidRPr="00962BAB" w:rsidRDefault="00804E34" w:rsidP="00962BAB">
      <w:pPr>
        <w:jc w:val="center"/>
      </w:pPr>
    </w:p>
    <w:p w14:paraId="3F926823" w14:textId="5FBF0C35" w:rsidR="00804E34" w:rsidRPr="00962BAB" w:rsidRDefault="00804E34" w:rsidP="00962BAB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62BA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E8C2DBF" w:rsidR="001B5B9B" w:rsidRPr="00962BAB" w:rsidRDefault="00F447E5" w:rsidP="00962BAB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57079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4E45BA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962BA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962BAB" w:rsidRDefault="003767EF" w:rsidP="00962BA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62BA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962BA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962BA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1B5B9B" w:rsidRPr="00962BAB" w14:paraId="60D1AB51" w14:textId="77777777" w:rsidTr="00583E1E">
        <w:tc>
          <w:tcPr>
            <w:tcW w:w="5000" w:type="pct"/>
          </w:tcPr>
          <w:p w14:paraId="0BF2130E" w14:textId="10E04A25" w:rsidR="001B5B9B" w:rsidRPr="00962BAB" w:rsidRDefault="001B5B9B" w:rsidP="00962BA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62BAB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B56C7" w:rsidRPr="001B56C7">
              <w:rPr>
                <w:rFonts w:ascii="Arial" w:hAnsi="Arial" w:cs="Arial"/>
                <w:b/>
                <w:caps/>
              </w:rPr>
              <w:t>П1-01.05 И-002768 ЮЛ-428</w:t>
            </w:r>
          </w:p>
        </w:tc>
      </w:tr>
      <w:tr w:rsidR="001B5B9B" w:rsidRPr="00962BAB" w14:paraId="123A58F7" w14:textId="77777777" w:rsidTr="00583E1E">
        <w:tc>
          <w:tcPr>
            <w:tcW w:w="5000" w:type="pct"/>
          </w:tcPr>
          <w:p w14:paraId="66A63B35" w14:textId="3F3F43A2" w:rsidR="001B5B9B" w:rsidRPr="00962BAB" w:rsidRDefault="00027F6B" w:rsidP="00EC049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4 ИЗМ.2</w:t>
            </w:r>
          </w:p>
        </w:tc>
      </w:tr>
    </w:tbl>
    <w:p w14:paraId="7F4C319B" w14:textId="6168BC1A" w:rsidR="00ED1AD9" w:rsidRPr="00962BAB" w:rsidRDefault="00ED1AD9" w:rsidP="00962BAB">
      <w:pPr>
        <w:jc w:val="center"/>
      </w:pPr>
    </w:p>
    <w:p w14:paraId="29180052" w14:textId="326A7EF1" w:rsidR="00ED1AD9" w:rsidRPr="00962BAB" w:rsidRDefault="00ED1AD9" w:rsidP="00962BAB">
      <w:pPr>
        <w:jc w:val="center"/>
      </w:pPr>
    </w:p>
    <w:p w14:paraId="698CB088" w14:textId="12310E3A" w:rsidR="005445C7" w:rsidRPr="00962BAB" w:rsidRDefault="005445C7" w:rsidP="00962BAB">
      <w:pPr>
        <w:jc w:val="center"/>
      </w:pPr>
    </w:p>
    <w:p w14:paraId="77B1C39C" w14:textId="611A1540" w:rsidR="005445C7" w:rsidRPr="00962BAB" w:rsidRDefault="005445C7" w:rsidP="00962BAB">
      <w:pPr>
        <w:jc w:val="center"/>
      </w:pPr>
    </w:p>
    <w:p w14:paraId="0F7F5CF6" w14:textId="77777777" w:rsidR="005445C7" w:rsidRPr="00962BAB" w:rsidRDefault="005445C7" w:rsidP="00962BAB">
      <w:pPr>
        <w:jc w:val="center"/>
      </w:pPr>
    </w:p>
    <w:p w14:paraId="5D186702" w14:textId="77777777" w:rsidR="0077135B" w:rsidRPr="00962BAB" w:rsidRDefault="0077135B" w:rsidP="00962BA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962BAB" w:rsidRDefault="005445C7" w:rsidP="00962BA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962BAB" w:rsidRDefault="00F447E5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F3D5800" w14:textId="59096502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874DAC9" w14:textId="15FA41CA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CBAA405" w14:textId="5F333226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A17CFF1" w14:textId="0E913F39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5332C0B" w14:textId="472DA6FE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D6C47FF" w14:textId="3A11C1D4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645B543" w14:textId="07B1367D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4840266" w14:textId="77777777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962BAB" w:rsidRDefault="0094527B" w:rsidP="00962BAB">
      <w:pPr>
        <w:jc w:val="center"/>
        <w:rPr>
          <w:rFonts w:ascii="Arial" w:hAnsi="Arial" w:cs="Arial"/>
          <w:b/>
          <w:sz w:val="18"/>
          <w:szCs w:val="18"/>
        </w:rPr>
      </w:pPr>
      <w:r w:rsidRPr="00962BAB">
        <w:rPr>
          <w:rFonts w:ascii="Arial" w:hAnsi="Arial" w:cs="Arial"/>
          <w:b/>
          <w:sz w:val="18"/>
          <w:szCs w:val="18"/>
        </w:rPr>
        <w:t>Г</w:t>
      </w:r>
      <w:r w:rsidR="00E70701" w:rsidRPr="00962BA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41EE74D" w:rsidR="00607BFD" w:rsidRPr="00962BAB" w:rsidRDefault="008F6127" w:rsidP="00962BAB">
      <w:pPr>
        <w:jc w:val="center"/>
      </w:pPr>
      <w:r w:rsidRPr="00962BAB">
        <w:rPr>
          <w:rFonts w:ascii="Arial" w:hAnsi="Arial" w:cs="Arial"/>
          <w:b/>
          <w:sz w:val="18"/>
          <w:szCs w:val="18"/>
        </w:rPr>
        <w:t>20</w:t>
      </w:r>
      <w:r w:rsidR="00F447E5" w:rsidRPr="00962BAB">
        <w:rPr>
          <w:rFonts w:ascii="Arial" w:hAnsi="Arial" w:cs="Arial"/>
          <w:b/>
          <w:sz w:val="18"/>
          <w:szCs w:val="18"/>
        </w:rPr>
        <w:t>2</w:t>
      </w:r>
      <w:r w:rsidR="0069393F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962BAB" w:rsidRDefault="00E70701" w:rsidP="00962BAB">
      <w:pPr>
        <w:sectPr w:rsidR="00E70701" w:rsidRPr="00962BAB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74C21A8" w14:textId="77777777" w:rsidR="00AD1119" w:rsidRDefault="00FC222C" w:rsidP="00AD1119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62BA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b w:val="0"/>
          <w:bCs w:val="0"/>
          <w:caps w:val="0"/>
          <w:sz w:val="18"/>
          <w:szCs w:val="20"/>
        </w:rPr>
        <w:id w:val="-616525381"/>
        <w:docPartObj>
          <w:docPartGallery w:val="Table of Contents"/>
          <w:docPartUnique/>
        </w:docPartObj>
      </w:sdtPr>
      <w:sdtEndPr>
        <w:rPr>
          <w:b/>
          <w:bCs/>
          <w:caps/>
        </w:rPr>
      </w:sdtEndPr>
      <w:sdtContent>
        <w:p w14:paraId="0FC404D0" w14:textId="5A899EF8" w:rsidR="00F50FF8" w:rsidRDefault="00EB2D1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0392980" w:history="1">
            <w:r w:rsidR="00F50FF8" w:rsidRPr="00774BD0">
              <w:rPr>
                <w:rStyle w:val="ac"/>
                <w:rFonts w:eastAsia="Calibri"/>
                <w:noProof/>
              </w:rPr>
              <w:t>1. ВВОДНЫЕ ПОЛОЖЕНИЯ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6DF948C5" w14:textId="2A8C45E2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1" w:history="1">
            <w:r w:rsidR="00F50FF8" w:rsidRPr="00774BD0">
              <w:rPr>
                <w:rStyle w:val="ac"/>
                <w:rFonts w:eastAsia="Calibri"/>
                <w:noProof/>
              </w:rPr>
              <w:t>НАЗНАЧЕНИЕ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F69AA07" w14:textId="1FD29E3F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2" w:history="1">
            <w:r w:rsidR="00F50FF8" w:rsidRPr="00774BD0">
              <w:rPr>
                <w:rStyle w:val="ac"/>
                <w:rFonts w:eastAsia="Calibri"/>
                <w:noProof/>
              </w:rPr>
              <w:t>ОБЛАСТЬ ДЕЙСТВИЯ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63AC76C7" w14:textId="2022B540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3" w:history="1">
            <w:r w:rsidR="00F50FF8" w:rsidRPr="00774BD0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6A559EE3" w14:textId="0EFF530A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4" w:history="1">
            <w:r w:rsidR="00F50FF8" w:rsidRPr="00774BD0">
              <w:rPr>
                <w:rStyle w:val="ac"/>
                <w:rFonts w:eastAsia="Calibri"/>
                <w:noProof/>
              </w:rPr>
              <w:t>2. ГЛОССАРИЙ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1BD4833" w14:textId="771FB692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5" w:history="1">
            <w:r w:rsidR="00F50FF8" w:rsidRPr="00774BD0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587AF49" w14:textId="2D7E78B3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6" w:history="1">
            <w:r w:rsidR="00F50FF8" w:rsidRPr="00774BD0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15C4695" w14:textId="6B522A7D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7" w:history="1">
            <w:r w:rsidR="00F50FF8" w:rsidRPr="00774BD0">
              <w:rPr>
                <w:rStyle w:val="ac"/>
                <w:rFonts w:eastAsia="Calibri"/>
                <w:noProof/>
              </w:rPr>
              <w:t>2.3. СОКРАЩЕНИЯ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_Toc210392987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C0C8B6A" w14:textId="3BF1F00F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8" w:history="1">
            <w:r w:rsidR="00F50FF8" w:rsidRPr="00774BD0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_Toc210392988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10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84D0758" w14:textId="72856408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89" w:history="1">
            <w:r w:rsidR="00F50FF8" w:rsidRPr="00774BD0">
              <w:rPr>
                <w:rStyle w:val="ac"/>
                <w:rFonts w:eastAsia="Calibri"/>
                <w:noProof/>
              </w:rPr>
              <w:t>4. ПРЕВЕНТИВНЫЙ КОНТРОЛЬ ХОС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_Toc210392989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E1FB0C2" w14:textId="3F10BEBE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0" w:history="1">
            <w:r w:rsidR="00F50FF8" w:rsidRPr="00774BD0">
              <w:rPr>
                <w:rStyle w:val="ac"/>
                <w:rFonts w:eastAsia="Calibri"/>
                <w:noProof/>
                <w:snapToGrid w:val="0"/>
              </w:rPr>
              <w:t>4.1. ОБЩИЕ СВЕДЕНИЯ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0CCCAA2" w14:textId="659A345E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1" w:history="1">
            <w:r w:rsidR="00F50FF8" w:rsidRPr="00774BD0">
              <w:rPr>
                <w:rStyle w:val="ac"/>
                <w:rFonts w:eastAsia="Calibri"/>
                <w:noProof/>
              </w:rPr>
              <w:t>4.2. ОРГАНИЗАЦИЯ 1-ГО УРОВНЯ ПРЕВЕНТИВНОГО КОНТРОЛЯ НА ОБЪЕКТАХ БУРЕНИЯ (В ТОМ ЧИСЛЕ НЕФТЕШЛАМЫ, АМБАРЫ И ПРОЧЕЕ) и добычи нефти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B867F9F" w14:textId="50BEF26A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2" w:history="1">
            <w:r w:rsidR="00F50FF8" w:rsidRPr="00774BD0">
              <w:rPr>
                <w:rStyle w:val="ac"/>
                <w:rFonts w:eastAsia="Calibri"/>
                <w:noProof/>
              </w:rPr>
              <w:t>4.3. ОРГАНИЗАЦИЯ 2-ГО УРОВНЯ ПРЕВЕНТИВНОГО КОНТРОЛЯ НА УРОВНЕ ОБЪЕКТОВ ПОДГОТОВКИ НЕФТИ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1DAB746" w14:textId="6D033DDD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3" w:history="1">
            <w:r w:rsidR="00F50FF8" w:rsidRPr="00774BD0">
              <w:rPr>
                <w:rStyle w:val="ac"/>
                <w:rFonts w:eastAsia="Calibri"/>
                <w:noProof/>
              </w:rPr>
              <w:t>4.4. ОРГАНИЗАЦИЯ 3-ГО УРОВНЯ ПРЕВЕНТИВНОГО КОНТРОЛЯ НА УРОВНЕ рвс псп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12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EB5E153" w14:textId="34794D62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4" w:history="1">
            <w:r w:rsidR="00F50FF8" w:rsidRPr="00774BD0">
              <w:rPr>
                <w:rStyle w:val="ac"/>
                <w:rFonts w:eastAsia="Calibri"/>
                <w:noProof/>
              </w:rPr>
              <w:t>4.5. ОРГАНИЗАЦИЯ 4-ГО УРОВНЯ КОНТРОЛЯ – ОТБОР ПРОБ С СИКН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12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29238BF" w14:textId="198BEA39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5" w:history="1">
            <w:r w:rsidR="00F50FF8" w:rsidRPr="00774BD0">
              <w:rPr>
                <w:rStyle w:val="ac"/>
                <w:rFonts w:eastAsia="Calibri"/>
                <w:noProof/>
              </w:rPr>
              <w:t>5. ТЕХНИЧЕСКОЕ РАССЛЕДОВАНИЕ СЛУЧАЕВ ПРЕВЫШЕНИЯ ХЛОРОРГАНИЧЕСКИХ СОЕДИНЕНИЙ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E97BA25" w14:textId="3FC76CF7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6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5.1. Состав комиссии по техническому расследованию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DCD1792" w14:textId="547D1643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7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5.2. Критерии по количественной градации содержания хлорорганических соединений в нефти и нефтесодержащей жидкости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_Toc210392997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00E3F17" w14:textId="2F85AA58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8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5.3. Порядок проведения технического расследования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_Toc210392998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15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D97235A" w14:textId="1D80DA4E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2999" w:history="1">
            <w:r w:rsidR="00F50FF8" w:rsidRPr="00774BD0">
              <w:rPr>
                <w:rStyle w:val="ac"/>
                <w:rFonts w:eastAsia="Calibri"/>
                <w:noProof/>
              </w:rPr>
              <w:t>6. ХИМРЕАГЕНТЫ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_Toc210392999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20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A343745" w14:textId="5239BE33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0" w:history="1">
            <w:r w:rsidR="00F50FF8" w:rsidRPr="00774BD0">
              <w:rPr>
                <w:rStyle w:val="ac"/>
                <w:rFonts w:eastAsia="Calibri"/>
                <w:noProof/>
              </w:rPr>
              <w:t>7. РЕГЛАМЕНТАЦИЯ ВЗАИМООТНОШЕНИЙ С ПОДРЯДЧИКАМИ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30392A68" w14:textId="22E02691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1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7.1. ПРИ ПРОВЕДЕНИИ РАБОТ ПО БУРЕНИЮ СКВАЖИН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C1CB78B" w14:textId="2219823A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2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7.2. ПРИ ПРОВЕДЕНИИ ВНУТРИСКВАЖИННЫХ РАБОТ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4BA0838" w14:textId="65874D4F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3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7.3. ПРИ ПРОВЕДЕНИИ ТЕКУЩЕГО, КАПИТАЛЬНОГО РЕМОНТА СКВАЖИН, А ТАКЖЕ РЕМОНТА СКВАЖИН С ПРИМЕНЕНИЕМ ГНКТ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3FDA1314" w14:textId="61AA9C15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4" w:history="1">
            <w:r w:rsidR="00F50FF8" w:rsidRPr="00774BD0">
              <w:rPr>
                <w:rStyle w:val="ac"/>
                <w:rFonts w:eastAsia="Calibri"/>
                <w:noProof/>
                <w:lang w:eastAsia="ru-RU"/>
              </w:rPr>
              <w:t>7.4. ПРИ ХИМИЗАЦИИ ОБЪЕКТОВ ДОБЫЧИ И ТРАНСПОРТИРОВКИ НЕФТИ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22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C1AABBA" w14:textId="03CA3FA7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5" w:history="1">
            <w:r w:rsidR="00F50FF8" w:rsidRPr="00774BD0">
              <w:rPr>
                <w:rStyle w:val="ac"/>
                <w:rFonts w:eastAsia="Calibri"/>
                <w:noProof/>
              </w:rPr>
              <w:t>8. ПЕРСОНАЛ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23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63AC0A9" w14:textId="64077A38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6" w:history="1">
            <w:r w:rsidR="00F50FF8" w:rsidRPr="00774BD0">
              <w:rPr>
                <w:rStyle w:val="ac"/>
                <w:rFonts w:eastAsia="Calibri"/>
                <w:noProof/>
              </w:rPr>
              <w:t>8.1.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КВАЛИФИКАЦИЯ ПЕРСОНАЛА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23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66FDCED0" w14:textId="63E2341A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07" w:history="1">
            <w:r w:rsidR="00F50FF8" w:rsidRPr="00774BD0">
              <w:rPr>
                <w:rStyle w:val="ac"/>
                <w:rFonts w:eastAsia="Calibri"/>
                <w:noProof/>
              </w:rPr>
              <w:t>8.2.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ОБУЧЕНИЕ (ИНСТРУКТАЖИ) ПЕРСОНАЛА, ВОВЛЕЧЕННого В ПРОЦЕССЫ ОТБОРА ПРОБ, ПЕРЕМЕЩЕНИЯ ПРОБ ТОВАРНОЙ НЕФТИ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_Toc210393007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31F3DCFA" w14:textId="6B3A32C6" w:rsidR="00F50FF8" w:rsidRDefault="00910EB7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210393008" w:history="1">
            <w:r w:rsidR="00F50FF8" w:rsidRPr="00774BD0">
              <w:rPr>
                <w:rStyle w:val="ac"/>
                <w:rFonts w:eastAsia="Calibri"/>
                <w:noProof/>
              </w:rPr>
              <w:t>8.2.1. ПРОИЗВОДСТВЕННОЕ ОБУЧЕНИЕ ПЕРСОНАЛА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_Toc210393008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3712D5F" w14:textId="7B85875C" w:rsidR="00F50FF8" w:rsidRDefault="00910EB7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210393009" w:history="1">
            <w:r w:rsidR="00F50FF8" w:rsidRPr="00774BD0">
              <w:rPr>
                <w:rStyle w:val="ac"/>
                <w:rFonts w:eastAsia="Calibri"/>
                <w:noProof/>
              </w:rPr>
              <w:t>8.2.2. ИНСТРУКТАЖИ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_Toc210393009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24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7E68B73" w14:textId="7754FE3A" w:rsidR="00F50FF8" w:rsidRDefault="00910EB7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0" w:history="1">
            <w:r w:rsidR="00F50FF8" w:rsidRPr="00774BD0">
              <w:rPr>
                <w:rStyle w:val="ac"/>
                <w:rFonts w:eastAsia="Calibri"/>
                <w:noProof/>
              </w:rPr>
              <w:t>9.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ОРГАНИЗАЦИЯ ЛАБОРАТОРНОГО КОНТРОЛЯ ХОС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2809105" w14:textId="1A9511C1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1" w:history="1">
            <w:r w:rsidR="00F50FF8" w:rsidRPr="00774BD0">
              <w:rPr>
                <w:rStyle w:val="ac"/>
                <w:rFonts w:eastAsia="Calibri"/>
                <w:noProof/>
              </w:rPr>
              <w:t>9.1. ОБЩИЕ СВЕДЕНИЯ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9484947" w14:textId="13053C9B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2" w:history="1">
            <w:r w:rsidR="00F50FF8" w:rsidRPr="00774BD0">
              <w:rPr>
                <w:rStyle w:val="ac"/>
                <w:rFonts w:eastAsia="Calibri"/>
                <w:noProof/>
              </w:rPr>
              <w:t>9.2. ОТБОР, ДОСТАВКА И РЕГИСТРАЦИЯ ПРОБ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530082D" w14:textId="24088AD8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3" w:history="1">
            <w:r w:rsidR="00F50FF8" w:rsidRPr="00774BD0">
              <w:rPr>
                <w:rStyle w:val="ac"/>
                <w:rFonts w:eastAsia="Calibri"/>
                <w:noProof/>
              </w:rPr>
              <w:t>9.3. ПРОВЕДЕНИЕ ЛАБОРАТОРНОГО ОПРЕДЕЛЕНИЯ ХОС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28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EB688F4" w14:textId="162E437A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4" w:history="1">
            <w:r w:rsidR="00F50FF8" w:rsidRPr="00774BD0">
              <w:rPr>
                <w:rStyle w:val="ac"/>
                <w:rFonts w:eastAsia="Calibri"/>
                <w:noProof/>
              </w:rPr>
              <w:t>10.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ОБОРУДОВАНИЕ И РЕАКТИВЫ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BB0D3FB" w14:textId="735C0F6F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5" w:history="1">
            <w:r w:rsidR="00F50FF8" w:rsidRPr="00774BD0">
              <w:rPr>
                <w:rStyle w:val="ac"/>
                <w:rFonts w:eastAsia="Calibri"/>
                <w:noProof/>
              </w:rPr>
              <w:t>10.1.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РАСЧЕТ ПОТРЕБНОСТИ В ОБОРУДОВАНИИ И РЕАКТИВАХ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69C107C4" w14:textId="3E35F37A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6" w:history="1">
            <w:r w:rsidR="00F50FF8" w:rsidRPr="00774BD0">
              <w:rPr>
                <w:rStyle w:val="ac"/>
                <w:rFonts w:eastAsia="Calibri"/>
                <w:noProof/>
              </w:rPr>
              <w:t>10.2.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ВХОДНОЙ/ТЕКУЩИЙ КОНТРОЛЬ КАЧЕСТВА РЕАКТИВОВ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29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D53E443" w14:textId="4872B4E1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7" w:history="1">
            <w:r w:rsidR="00F50FF8" w:rsidRPr="00774BD0">
              <w:rPr>
                <w:rStyle w:val="ac"/>
                <w:rFonts w:eastAsia="Calibri"/>
                <w:noProof/>
              </w:rPr>
              <w:t>10.3.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РЕГУЛЯРНОСТЬ ПРОВЕРОК КОРРЕКТНОСТИ РАБОТЫ АНАЛИТИЧЕСКОГО ОБОРУДОВАНИЯ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_Toc210393017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30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668B410" w14:textId="0D82DE58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8" w:history="1">
            <w:r w:rsidR="00F50FF8" w:rsidRPr="00774BD0">
              <w:rPr>
                <w:rStyle w:val="ac"/>
                <w:rFonts w:eastAsia="Calibri"/>
                <w:noProof/>
              </w:rPr>
              <w:t>11.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ОТКАЧКА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_Toc210393018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31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9D0757E" w14:textId="0EB3F987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19" w:history="1">
            <w:r w:rsidR="00F50FF8" w:rsidRPr="00774BD0">
              <w:rPr>
                <w:rStyle w:val="ac"/>
                <w:rFonts w:eastAsia="Calibri"/>
                <w:noProof/>
              </w:rPr>
              <w:t>12.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РЕАГИРОВАНИЕ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_Toc210393019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33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D385F01" w14:textId="6A9626B4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0" w:history="1">
            <w:r w:rsidR="00F50FF8" w:rsidRPr="00774BD0">
              <w:rPr>
                <w:rStyle w:val="ac"/>
                <w:rFonts w:eastAsia="Calibri"/>
                <w:noProof/>
              </w:rPr>
              <w:t>13.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ОБРАЩЕНИЕ С ХЛОРОРГАНИЧЕСКИМИ ОТХОДАМИ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6A18980" w14:textId="146FEF50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1" w:history="1">
            <w:r w:rsidR="00F50FF8" w:rsidRPr="00774BD0">
              <w:rPr>
                <w:rStyle w:val="ac"/>
                <w:rFonts w:eastAsia="Calibri"/>
                <w:noProof/>
              </w:rPr>
              <w:t>13.1. ОБРАЗОВАНИЕ И НАКОПЛЕНИЕ ОТХОДОВ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35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7E24A8B2" w14:textId="411EFF5B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2" w:history="1">
            <w:r w:rsidR="00F50FF8" w:rsidRPr="00774BD0">
              <w:rPr>
                <w:rStyle w:val="ac"/>
                <w:rFonts w:eastAsia="Calibri"/>
                <w:noProof/>
              </w:rPr>
              <w:t>13.2. обращение с ОТХОДами и промышленными стоками И(ХА)Л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F68B384" w14:textId="3E869EAC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3" w:history="1">
            <w:r w:rsidR="00F50FF8" w:rsidRPr="00774BD0">
              <w:rPr>
                <w:rStyle w:val="ac"/>
                <w:rFonts w:eastAsia="Calibri"/>
                <w:noProof/>
              </w:rPr>
              <w:t>14.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РАСЧЕТ ПРОЦЕССА КОМПАУНДИРОВАНИЯ НЕФТИ  С СОДЕРЖАНИЕМ ХЛОРОРГАНИЧЕСКИХ СОЕДИНЕНИЙ СВЫШЕ 6 PPM ДЛЯ ПОСЛЕДУЮЩЕЙ ПОДГОТОВКИ И СДАЧИ НЕФТИ В СООТВЕТСТВИИ С ТРЕБОВАНИЯМИ  ГОСТ Р 51858 И ТР ЕАЭС 045/2017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4EBBBCB9" w14:textId="60512DBC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4" w:history="1">
            <w:r w:rsidR="00F50FF8" w:rsidRPr="00774BD0">
              <w:rPr>
                <w:rStyle w:val="ac"/>
                <w:rFonts w:eastAsia="Calibri"/>
                <w:noProof/>
              </w:rPr>
              <w:t>14.1.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ОПРЕДЕЛЕНИЕ МАКСИМАЛЬНОГО СУТОЧНОГО ДЕБИТА РАСКАЧКИ НЕФТИ С ПОВЫШЕННЫМ СОДЕРЖАНИЕМ ХЛОРОРГАНИЧЕСКИХ СОЕДИНЕНИЙ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343E305" w14:textId="2518D273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5" w:history="1">
            <w:r w:rsidR="00F50FF8" w:rsidRPr="00774BD0">
              <w:rPr>
                <w:rStyle w:val="ac"/>
                <w:rFonts w:eastAsia="Calibri"/>
                <w:noProof/>
              </w:rPr>
              <w:t>14.2.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>ОПРЕДЕЛЕНИЕ МАССЫ НЕФТИ НЕОБХОДИМОЙ ДЛЯ СНИЖЕНИЯ КОНЦЕНТРАЦИИ ХЛОРОРГАНИЧЕСКИХ СОЕДИНЕНИЙ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E68FA2E" w14:textId="5BE3EC74" w:rsidR="00F50FF8" w:rsidRDefault="00910EB7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6" w:history="1">
            <w:r w:rsidR="00F50FF8" w:rsidRPr="00774BD0">
              <w:rPr>
                <w:rStyle w:val="ac"/>
                <w:rFonts w:eastAsia="Calibri"/>
                <w:noProof/>
              </w:rPr>
              <w:t>15.</w:t>
            </w:r>
            <w:r w:rsidR="00F50FF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0FF8" w:rsidRPr="00774BD0">
              <w:rPr>
                <w:rStyle w:val="ac"/>
                <w:rFonts w:eastAsia="Calibri"/>
                <w:noProof/>
              </w:rPr>
              <w:t xml:space="preserve">МАТРИЦА РИСКОВ И КОНТРОЛЬНЫХ ПРОЦЕДУР ПО БИЗНЕС-ПРОЦЕССУ </w:t>
            </w:r>
            <w:r w:rsidR="00F50FF8" w:rsidRPr="00774BD0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F50FF8" w:rsidRPr="00774BD0">
              <w:rPr>
                <w:rStyle w:val="ac"/>
                <w:rFonts w:eastAsia="Calibri"/>
                <w:noProof/>
              </w:rPr>
              <w:t>.</w:t>
            </w:r>
            <w:r w:rsidR="00F50FF8" w:rsidRPr="00774BD0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F50FF8" w:rsidRPr="00774BD0">
              <w:rPr>
                <w:rStyle w:val="ac"/>
                <w:rFonts w:eastAsia="Calibri"/>
                <w:noProof/>
              </w:rPr>
              <w:t xml:space="preserve"> ДОБЫЧА УГЛЕВОДОРОДОВ НА СУшЕ РФ В ЧАСТИ ПРОЦЕССА </w:t>
            </w:r>
            <w:r w:rsidR="00F50FF8" w:rsidRPr="00774BD0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F50FF8" w:rsidRPr="00774BD0">
              <w:rPr>
                <w:rStyle w:val="ac"/>
                <w:rFonts w:eastAsia="Calibri"/>
                <w:noProof/>
              </w:rPr>
              <w:t>.</w:t>
            </w:r>
            <w:r w:rsidR="00F50FF8" w:rsidRPr="00774BD0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F50FF8" w:rsidRPr="00774BD0">
              <w:rPr>
                <w:rStyle w:val="ac"/>
                <w:rFonts w:eastAsia="Calibri"/>
                <w:noProof/>
              </w:rPr>
              <w:t>.14 КОНТРОЛЬ ХЛОРОРГАНИЧЕСКИХ СОЕДИНЕНИЙ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39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0C527581" w14:textId="67ABAFE7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7" w:history="1">
            <w:r w:rsidR="00F50FF8" w:rsidRPr="00774BD0">
              <w:rPr>
                <w:rStyle w:val="ac"/>
                <w:rFonts w:eastAsia="Calibri"/>
                <w:noProof/>
              </w:rPr>
              <w:t>16. ССЫЛКИ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_Toc210393027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40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2729195" w14:textId="745F7877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8" w:history="1">
            <w:r w:rsidR="00F50FF8" w:rsidRPr="00774BD0">
              <w:rPr>
                <w:rStyle w:val="ac"/>
                <w:rFonts w:eastAsia="Calibri"/>
                <w:noProof/>
              </w:rPr>
              <w:t>17. ПРИЛОЖЕНИЯ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_Toc210393028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42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047D20E" w14:textId="192CE248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29" w:history="1">
            <w:r w:rsidR="00F50FF8" w:rsidRPr="00774BD0">
              <w:rPr>
                <w:rStyle w:val="ac"/>
                <w:rFonts w:eastAsia="Calibri"/>
                <w:noProof/>
              </w:rPr>
              <w:t>ПРИЛОЖЕНИЕ 1. ФОРМА АКТА ТЕХНИЧЕСКОГО РАССЛЕДОВАНИЯ СЛУЧАЕВ ПОВЫШЕННОГО СОДЕРЖАНИЯ ХЛОРОРГАНИЧЕСКИХ СОЕДИНЕНИЙ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_Toc210393029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43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E521D28" w14:textId="051CF2BD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0" w:history="1">
            <w:r w:rsidR="00F50FF8" w:rsidRPr="00774BD0">
              <w:rPr>
                <w:rStyle w:val="ac"/>
                <w:rFonts w:eastAsia="Calibri"/>
                <w:noProof/>
              </w:rPr>
              <w:t>ПРИЛОЖЕНИЕ 2. ФОРМА ЗАЯВКИ НА СОГЛАСОВАНИЕ ИЗМЕНЕНИЯ МЕНЕДЖЕРА ЗАПАСА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_Toc210393030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46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1F35589B" w14:textId="1F460A25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1" w:history="1">
            <w:r w:rsidR="00F50FF8" w:rsidRPr="00774BD0">
              <w:rPr>
                <w:rStyle w:val="ac"/>
                <w:rFonts w:eastAsia="Calibri"/>
                <w:noProof/>
              </w:rPr>
              <w:t>ПРИЛОЖЕНИЕ 3. ФОРМА ЖУРНАЛА ОБСЛУЖИВАНИЯ УСТРОЙСТВ ДОЗИРОВАНИЯ РЕАГЕНТА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_Toc210393031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C94FA50" w14:textId="31AFFAAC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2" w:history="1">
            <w:r w:rsidR="00F50FF8" w:rsidRPr="00774BD0">
              <w:rPr>
                <w:rStyle w:val="ac"/>
                <w:rFonts w:eastAsia="Calibri"/>
                <w:noProof/>
              </w:rPr>
              <w:t>ПРИЛОЖЕНИЕ 4. ФОРМА ЧЕК-ЛИСТА «ПРОВЕРКа ПОРЯДКА КОНТРОЛЯ ХОС В ПРОИЗВОДСТВЕННЫХ ПРОЦЕССАХ (БУРЕНИЕ, СЕРВИС, ГЕОЛОГОРАЗВЕДОЧНЫЕ РАБОТЫ)»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_Toc210393032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49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A53BE41" w14:textId="3C84B6B8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3" w:history="1">
            <w:r w:rsidR="00F50FF8" w:rsidRPr="00774BD0">
              <w:rPr>
                <w:rStyle w:val="ac"/>
                <w:rFonts w:eastAsia="Calibri"/>
                <w:noProof/>
              </w:rPr>
              <w:t>ПРИЛОЖЕНИЕ 5. ФОРМА ЧЕК-ЛИСТА «ПРОВЕРКА ПОРЯДКА КОНТРОЛЯ ХОС В ПРОИЗВОДСТВЕННЫХ ПРОЦЕССАХ ДОБЫЧИ, ПОДГОТОВКИ И ТРАНСПОРТИРОВКИ НЕФТИ, газа, воды»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_Toc210393033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53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9B6B2BB" w14:textId="2CA41C73" w:rsidR="00F50FF8" w:rsidRDefault="00910EB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4" w:history="1">
            <w:r w:rsidR="00F50FF8" w:rsidRPr="00774BD0">
              <w:rPr>
                <w:rStyle w:val="ac"/>
                <w:rFonts w:eastAsia="Calibri"/>
                <w:noProof/>
              </w:rPr>
              <w:t>ПРИЛОЖЕНИЕ 6. ФОРМА АКТА ПРИЕМА НСЖ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_Toc210393034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57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50F39815" w14:textId="2BE704EA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5" w:history="1">
            <w:r w:rsidR="00F50FF8" w:rsidRPr="00774BD0">
              <w:rPr>
                <w:rStyle w:val="ac"/>
                <w:rFonts w:eastAsia="Calibri" w:cs="Arial"/>
                <w:noProof/>
              </w:rPr>
              <w:t>СПРАВОЧНОЕ ПРИЛОЖЕНИЕ. ТЕРМИНЫ КОРПОРАТИВНОГО ГЛОССАРИЯ И ВНЕШНИХ ИСТОЧНИКОВ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_Toc210393035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58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C1E49E7" w14:textId="5141930A" w:rsidR="00F50FF8" w:rsidRDefault="00910EB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0393036" w:history="1">
            <w:r w:rsidR="00F50FF8" w:rsidRPr="00774BD0">
              <w:rPr>
                <w:rStyle w:val="ac"/>
                <w:rFonts w:eastAsia="Calibri" w:cs="Arial"/>
                <w:noProof/>
              </w:rPr>
              <w:t>СПРАВОЧНОЕ ПРИЛОЖЕНИЕ. ЛИСТ РЕГИСТРАЦИИ ИЗМЕНЕНИЙ ЛНД</w:t>
            </w:r>
            <w:r w:rsidR="00F50FF8">
              <w:rPr>
                <w:noProof/>
                <w:webHidden/>
              </w:rPr>
              <w:tab/>
            </w:r>
            <w:r w:rsidR="00F50FF8">
              <w:rPr>
                <w:noProof/>
                <w:webHidden/>
              </w:rPr>
              <w:fldChar w:fldCharType="begin"/>
            </w:r>
            <w:r w:rsidR="00F50FF8">
              <w:rPr>
                <w:noProof/>
                <w:webHidden/>
              </w:rPr>
              <w:instrText xml:space="preserve"> PAGEREF _Toc210393036 \h </w:instrText>
            </w:r>
            <w:r w:rsidR="00F50FF8">
              <w:rPr>
                <w:noProof/>
                <w:webHidden/>
              </w:rPr>
            </w:r>
            <w:r w:rsidR="00F50FF8">
              <w:rPr>
                <w:noProof/>
                <w:webHidden/>
              </w:rPr>
              <w:fldChar w:fldCharType="separate"/>
            </w:r>
            <w:r w:rsidR="00F50FF8">
              <w:rPr>
                <w:noProof/>
                <w:webHidden/>
              </w:rPr>
              <w:t>59</w:t>
            </w:r>
            <w:r w:rsidR="00F50FF8">
              <w:rPr>
                <w:noProof/>
                <w:webHidden/>
              </w:rPr>
              <w:fldChar w:fldCharType="end"/>
            </w:r>
          </w:hyperlink>
        </w:p>
        <w:p w14:paraId="26002669" w14:textId="26C5DD35" w:rsidR="00EB2D1C" w:rsidRPr="0071517F" w:rsidRDefault="00EB2D1C" w:rsidP="0071517F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end"/>
          </w:r>
        </w:p>
      </w:sdtContent>
    </w:sdt>
    <w:p w14:paraId="48A9F60F" w14:textId="77777777" w:rsidR="00E91883" w:rsidRPr="00962BAB" w:rsidRDefault="00E91883" w:rsidP="00962BAB">
      <w:pPr>
        <w:jc w:val="both"/>
        <w:sectPr w:rsidR="00E91883" w:rsidRPr="00962BA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962BAB" w:rsidRDefault="009D2305" w:rsidP="001C4116">
      <w:pPr>
        <w:pStyle w:val="10"/>
      </w:pPr>
      <w:bookmarkStart w:id="11" w:name="_Toc84341699"/>
      <w:bookmarkStart w:id="12" w:name="_Toc112251005"/>
      <w:bookmarkStart w:id="13" w:name="_Toc210392980"/>
      <w:r w:rsidRPr="00962BAB">
        <w:t xml:space="preserve">1. </w:t>
      </w:r>
      <w:r w:rsidR="00FC222C" w:rsidRPr="00962BAB">
        <w:t>ВВОДНЫЕ ПОЛОЖ</w:t>
      </w:r>
      <w:r w:rsidR="001950E7" w:rsidRPr="00962BAB">
        <w:t>ЕНИЯ</w:t>
      </w:r>
      <w:bookmarkEnd w:id="11"/>
      <w:bookmarkEnd w:id="12"/>
      <w:bookmarkEnd w:id="13"/>
    </w:p>
    <w:p w14:paraId="35B7D3F0" w14:textId="7D391396" w:rsidR="00E70701" w:rsidRPr="00962BAB" w:rsidRDefault="008C16F8" w:rsidP="002551FF">
      <w:pPr>
        <w:pStyle w:val="20"/>
        <w:rPr>
          <w:i/>
        </w:rPr>
      </w:pPr>
      <w:bookmarkStart w:id="14" w:name="_Toc84341700"/>
      <w:bookmarkStart w:id="15" w:name="_Toc112251006"/>
      <w:bookmarkStart w:id="16" w:name="_Toc210392981"/>
      <w:r w:rsidRPr="00962BAB">
        <w:t>НАЗНАЧЕНИЕ</w:t>
      </w:r>
      <w:bookmarkEnd w:id="14"/>
      <w:bookmarkEnd w:id="15"/>
      <w:bookmarkEnd w:id="16"/>
    </w:p>
    <w:p w14:paraId="646DE571" w14:textId="354CE933" w:rsidR="001B5C0C" w:rsidRPr="00962BAB" w:rsidRDefault="001B5C0C" w:rsidP="00962BAB">
      <w:pPr>
        <w:spacing w:before="240" w:after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962BAB" w:rsidRDefault="001B5C0C" w:rsidP="00962BAB">
      <w:pPr>
        <w:spacing w:before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>нструкция разработана с учетом требований:</w:t>
      </w:r>
    </w:p>
    <w:p w14:paraId="12ACB5F0" w14:textId="373E6113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21.07.1997 №</w:t>
      </w:r>
      <w:r w:rsidR="00CB6A90" w:rsidRPr="00962BAB">
        <w:t> </w:t>
      </w:r>
      <w:r w:rsidRPr="00962BAB">
        <w:t>116-ФЗ «О промышленной безопасности опасных производственных объектов»;</w:t>
      </w:r>
    </w:p>
    <w:p w14:paraId="06CC85F8" w14:textId="75169FB4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21.12.1994 №</w:t>
      </w:r>
      <w:r w:rsidR="00CB6A90" w:rsidRPr="00962BAB">
        <w:t> </w:t>
      </w:r>
      <w:r w:rsidRPr="00962BAB">
        <w:t>69-ФЗ «О пожарной безопасности»;</w:t>
      </w:r>
    </w:p>
    <w:p w14:paraId="6F3C1D09" w14:textId="4F19C362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962BAB">
        <w:t>15.12.2020 №</w:t>
      </w:r>
      <w:r w:rsidR="00BB7554" w:rsidRPr="00962BAB">
        <w:t> </w:t>
      </w:r>
      <w:r w:rsidR="00F35509" w:rsidRPr="00962BA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62BAB">
        <w:t>;</w:t>
      </w:r>
    </w:p>
    <w:p w14:paraId="7032C6F8" w14:textId="3694A17A" w:rsidR="002253A8" w:rsidRDefault="002253A8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962BAB">
        <w:t>16.09.2020 № 1479 «Об утверждении Правил противопожарного режима в Российской Федерации»</w:t>
      </w:r>
      <w:r w:rsidR="0083299F">
        <w:t>;</w:t>
      </w:r>
    </w:p>
    <w:p w14:paraId="7F03A72C" w14:textId="400C81C2" w:rsidR="0083299F" w:rsidRPr="00962BAB" w:rsidRDefault="0083299F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СТО РМНТК 153-39.2-002-2003</w:t>
      </w:r>
      <w:r>
        <w:t>.</w:t>
      </w:r>
    </w:p>
    <w:p w14:paraId="6BE5525E" w14:textId="5478DDB0" w:rsidR="00E70701" w:rsidRPr="00962BAB" w:rsidRDefault="00973A8F" w:rsidP="002551FF">
      <w:pPr>
        <w:pStyle w:val="20"/>
      </w:pPr>
      <w:bookmarkStart w:id="17" w:name="_Toc84341701"/>
      <w:bookmarkStart w:id="18" w:name="_Toc112251007"/>
      <w:bookmarkStart w:id="19" w:name="_Toc210392982"/>
      <w:r w:rsidRPr="00962BAB">
        <w:t>ОБЛАСТЬ</w:t>
      </w:r>
      <w:r w:rsidRPr="0083299F">
        <w:t xml:space="preserve"> </w:t>
      </w:r>
      <w:r w:rsidRPr="00962BAB">
        <w:t>ДЕЙСТВИЯ</w:t>
      </w:r>
      <w:bookmarkEnd w:id="17"/>
      <w:bookmarkEnd w:id="18"/>
      <w:bookmarkEnd w:id="19"/>
    </w:p>
    <w:p w14:paraId="476F9807" w14:textId="1CFD0A0D" w:rsidR="005D494F" w:rsidRPr="006D68A0" w:rsidRDefault="005D494F" w:rsidP="00962BAB">
      <w:pPr>
        <w:spacing w:before="240" w:after="60"/>
        <w:jc w:val="both"/>
        <w:rPr>
          <w:rFonts w:eastAsia="Calibri"/>
        </w:rPr>
      </w:pPr>
      <w:r w:rsidRPr="00962BAB">
        <w:rPr>
          <w:lang w:eastAsia="ru-RU"/>
        </w:rPr>
        <w:t xml:space="preserve">Настоящая </w:t>
      </w:r>
      <w:r w:rsidR="002253A8" w:rsidRPr="00962BAB">
        <w:rPr>
          <w:lang w:eastAsia="ru-RU"/>
        </w:rPr>
        <w:t>И</w:t>
      </w:r>
      <w:r w:rsidRPr="00962BAB">
        <w:rPr>
          <w:lang w:eastAsia="ru-RU"/>
        </w:rPr>
        <w:t xml:space="preserve">нструкция обязательна для исполнения </w:t>
      </w:r>
      <w:r w:rsidRPr="00962BAB">
        <w:rPr>
          <w:lang w:eastAsia="x-none"/>
        </w:rPr>
        <w:t xml:space="preserve">работниками </w:t>
      </w:r>
      <w:r w:rsidR="003561CB">
        <w:rPr>
          <w:lang w:eastAsia="x-none"/>
        </w:rPr>
        <w:t xml:space="preserve">следующих </w:t>
      </w:r>
      <w:r w:rsidRPr="00962BAB">
        <w:rPr>
          <w:lang w:eastAsia="x-none"/>
        </w:rPr>
        <w:t xml:space="preserve">структурных подразделений </w:t>
      </w:r>
      <w:r w:rsidR="0057079B">
        <w:rPr>
          <w:rFonts w:eastAsia="Calibri"/>
        </w:rPr>
        <w:t>ООО </w:t>
      </w:r>
      <w:r w:rsidR="002E4DA0">
        <w:rPr>
          <w:rFonts w:eastAsia="Calibri"/>
        </w:rPr>
        <w:t>«</w:t>
      </w:r>
      <w:r w:rsidR="002E4DA0" w:rsidRPr="006D68A0">
        <w:rPr>
          <w:rFonts w:eastAsia="Calibri"/>
        </w:rPr>
        <w:t>Славнефть-Красноярскнефтегаз»</w:t>
      </w:r>
      <w:r w:rsidRPr="006D68A0">
        <w:rPr>
          <w:rFonts w:eastAsia="Calibri"/>
        </w:rPr>
        <w:t>:</w:t>
      </w:r>
    </w:p>
    <w:p w14:paraId="1F281BE9" w14:textId="77777777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6D68A0">
        <w:rPr>
          <w:lang w:eastAsia="x-none"/>
        </w:rPr>
        <w:t>обслуживающим</w:t>
      </w:r>
      <w:r w:rsidRPr="006D68A0">
        <w:rPr>
          <w:lang w:val="x-none" w:eastAsia="x-none"/>
        </w:rPr>
        <w:t xml:space="preserve"> </w:t>
      </w:r>
      <w:r w:rsidRPr="006D68A0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6D68A0" w:rsidRDefault="00251CD7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6D68A0" w:rsidRDefault="00F33495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технологической службы укрупненного нефтепромысла</w:t>
      </w:r>
      <w:r w:rsidR="00454732" w:rsidRPr="006D68A0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049F42F0" w14:textId="1F105DB7" w:rsidR="00BF4B7E" w:rsidRPr="006D68A0" w:rsidRDefault="003561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испытательной </w:t>
      </w:r>
      <w:r w:rsidR="00BF4B7E" w:rsidRPr="006D68A0">
        <w:t>(химико-</w:t>
      </w:r>
      <w:r w:rsidRPr="006D68A0">
        <w:t>аналитической</w:t>
      </w:r>
      <w:r w:rsidR="00BF4B7E" w:rsidRPr="006D68A0">
        <w:t xml:space="preserve">) </w:t>
      </w:r>
      <w:r w:rsidRPr="006D68A0">
        <w:t>лаборатории</w:t>
      </w:r>
      <w:r w:rsidR="00BF4B7E" w:rsidRPr="006D68A0">
        <w:t xml:space="preserve">, </w:t>
      </w:r>
      <w:r w:rsidR="00BF4B7E" w:rsidRPr="006D68A0">
        <w:rPr>
          <w:rFonts w:eastAsia="Calibri"/>
        </w:rPr>
        <w:t>являющимися обслуживающим персоналом по обеспечению контроля качества химических реагентов;</w:t>
      </w:r>
    </w:p>
    <w:p w14:paraId="616E0EFD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подготовки нефти, газа и поддержания пластового давления;</w:t>
      </w:r>
    </w:p>
    <w:p w14:paraId="5641EEBA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управления добычи нефти и газа;</w:t>
      </w:r>
    </w:p>
    <w:p w14:paraId="1EF3F196" w14:textId="231A404C" w:rsidR="00940425" w:rsidRPr="006D68A0" w:rsidRDefault="00A13C2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с</w:t>
      </w:r>
      <w:r w:rsidR="00940425" w:rsidRPr="006D68A0">
        <w:rPr>
          <w:rFonts w:eastAsia="Calibri"/>
        </w:rPr>
        <w:t>ектор</w:t>
      </w:r>
      <w:r w:rsidR="00114CE3" w:rsidRPr="006D68A0">
        <w:rPr>
          <w:rFonts w:eastAsia="Calibri"/>
        </w:rPr>
        <w:t>а</w:t>
      </w:r>
      <w:r w:rsidR="00940425" w:rsidRPr="006D68A0">
        <w:rPr>
          <w:rFonts w:eastAsia="Calibri"/>
        </w:rPr>
        <w:t xml:space="preserve"> химизации производственных процессов</w:t>
      </w:r>
      <w:r w:rsidR="00BF4B7E" w:rsidRPr="006D68A0">
        <w:rPr>
          <w:rFonts w:eastAsia="Calibri"/>
        </w:rPr>
        <w:t xml:space="preserve">; </w:t>
      </w:r>
    </w:p>
    <w:p w14:paraId="48CD1B6D" w14:textId="0A58857A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центральной инженерно-технологической службы;</w:t>
      </w:r>
    </w:p>
    <w:p w14:paraId="66F88863" w14:textId="542E655C" w:rsidR="00454732" w:rsidRPr="006D68A0" w:rsidRDefault="00454732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6D68A0">
        <w:rPr>
          <w:rFonts w:eastAsia="Calibri"/>
        </w:rPr>
        <w:t xml:space="preserve">являющимися </w:t>
      </w:r>
      <w:r w:rsidR="004A22E6" w:rsidRPr="006D68A0">
        <w:rPr>
          <w:rFonts w:eastAsia="Calibri"/>
        </w:rPr>
        <w:t>обслуживающим персоналом по обеспечению контроля качества</w:t>
      </w:r>
      <w:r w:rsidR="003D2B8D" w:rsidRPr="006D68A0">
        <w:rPr>
          <w:rFonts w:eastAsia="Calibri"/>
        </w:rPr>
        <w:t xml:space="preserve"> </w:t>
      </w:r>
      <w:r w:rsidR="004A22E6" w:rsidRPr="006D68A0">
        <w:rPr>
          <w:rFonts w:eastAsia="Calibri"/>
        </w:rPr>
        <w:t>поступающих химических реагентов;</w:t>
      </w:r>
    </w:p>
    <w:p w14:paraId="5F3D6DF8" w14:textId="32776772" w:rsidR="005D494F" w:rsidRPr="006D68A0" w:rsidRDefault="007637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отдела охраны окружающей среды</w:t>
      </w:r>
      <w:r w:rsidR="005D494F" w:rsidRPr="006D68A0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6D68A0">
        <w:rPr>
          <w:rFonts w:eastAsia="Calibri"/>
        </w:rPr>
        <w:t>хлорорганические соединения</w:t>
      </w:r>
      <w:r w:rsidR="005D494F" w:rsidRPr="006D68A0">
        <w:rPr>
          <w:rFonts w:eastAsia="Calibri"/>
        </w:rPr>
        <w:t xml:space="preserve">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="005D494F" w:rsidRPr="006D68A0">
        <w:rPr>
          <w:rFonts w:eastAsia="Calibri"/>
        </w:rPr>
        <w:t>);</w:t>
      </w:r>
    </w:p>
    <w:p w14:paraId="52B09A76" w14:textId="06FBD8A0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 xml:space="preserve">) с использованием </w:t>
      </w:r>
      <w:r w:rsidR="00177EF1" w:rsidRPr="006D68A0">
        <w:rPr>
          <w:rFonts w:eastAsia="Calibri"/>
        </w:rPr>
        <w:t xml:space="preserve">химических реагентов </w:t>
      </w:r>
      <w:r w:rsidRPr="006D68A0">
        <w:rPr>
          <w:rFonts w:eastAsia="Calibri"/>
        </w:rPr>
        <w:t xml:space="preserve">на объектах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>;</w:t>
      </w:r>
    </w:p>
    <w:p w14:paraId="57D0A57C" w14:textId="5275BEC2" w:rsidR="00475CCA" w:rsidRPr="006D68A0" w:rsidRDefault="00475CCA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управления супервайзинга бурения;</w:t>
      </w:r>
    </w:p>
    <w:p w14:paraId="0A23F0BF" w14:textId="4633825D" w:rsidR="003F0154" w:rsidRPr="006D68A0" w:rsidRDefault="003F015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управления </w:t>
      </w:r>
      <w:r w:rsidR="006D68A0">
        <w:t xml:space="preserve">по </w:t>
      </w:r>
      <w:r w:rsidRPr="006D68A0">
        <w:t>организации буровых работ;</w:t>
      </w:r>
    </w:p>
    <w:p w14:paraId="5C2272C3" w14:textId="259C8545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 экономической безопасности, заключающими договор</w:t>
      </w:r>
      <w:r w:rsidR="00F133CA" w:rsidRPr="006D68A0">
        <w:rPr>
          <w:color w:val="000000"/>
          <w:kern w:val="24"/>
        </w:rPr>
        <w:t xml:space="preserve">ы на охрану объектов </w:t>
      </w:r>
      <w:r w:rsidR="00627CDC" w:rsidRPr="006D68A0">
        <w:rPr>
          <w:color w:val="000000"/>
          <w:kern w:val="24"/>
        </w:rPr>
        <w:t xml:space="preserve">добычи и </w:t>
      </w:r>
      <w:r w:rsidR="00F133CA" w:rsidRPr="006D68A0">
        <w:rPr>
          <w:color w:val="000000"/>
          <w:kern w:val="24"/>
        </w:rPr>
        <w:t>подготовки</w:t>
      </w:r>
      <w:r w:rsidR="00627CDC" w:rsidRPr="006D68A0">
        <w:rPr>
          <w:color w:val="000000"/>
          <w:kern w:val="24"/>
        </w:rPr>
        <w:t xml:space="preserve"> нефти</w:t>
      </w:r>
      <w:r w:rsidR="006747AF" w:rsidRPr="006D68A0">
        <w:rPr>
          <w:color w:val="000000"/>
          <w:kern w:val="24"/>
        </w:rPr>
        <w:t>.</w:t>
      </w:r>
    </w:p>
    <w:p w14:paraId="30999123" w14:textId="06B21D96" w:rsidR="005D494F" w:rsidRPr="00962BAB" w:rsidRDefault="005D494F" w:rsidP="00962BAB">
      <w:pPr>
        <w:spacing w:before="240" w:after="240"/>
        <w:jc w:val="both"/>
        <w:rPr>
          <w:rFonts w:eastAsia="Calibri"/>
        </w:rPr>
      </w:pPr>
      <w:r w:rsidRPr="006D68A0">
        <w:rPr>
          <w:rFonts w:eastAsia="Calibri"/>
        </w:rPr>
        <w:t xml:space="preserve">Структурные подразделения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</w:t>
      </w:r>
      <w:r w:rsidR="002E4DA0">
        <w:rPr>
          <w:rFonts w:eastAsia="Calibri"/>
        </w:rPr>
        <w:t>-Красноярскнефтегаз»</w:t>
      </w:r>
      <w:r w:rsidRPr="00962BAB">
        <w:rPr>
          <w:rFonts w:eastAsia="Calibri"/>
        </w:rPr>
        <w:t xml:space="preserve"> при оформлении договоров </w:t>
      </w:r>
      <w:r w:rsidR="0095122C">
        <w:rPr>
          <w:rFonts w:eastAsia="Calibri"/>
        </w:rPr>
        <w:t xml:space="preserve">на оказание услуг </w:t>
      </w:r>
      <w:r w:rsidR="006078AB" w:rsidRPr="00962BAB">
        <w:t>по бурению</w:t>
      </w:r>
      <w:r w:rsidR="00DE5B68" w:rsidRPr="00962BAB">
        <w:t>,</w:t>
      </w:r>
      <w:r w:rsidR="0095122C">
        <w:t xml:space="preserve"> строительству или ремонту скважин с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использ</w:t>
      </w:r>
      <w:r w:rsidR="0095122C">
        <w:rPr>
          <w:rFonts w:eastAsia="Calibri"/>
        </w:rPr>
        <w:t>ованием химических</w:t>
      </w:r>
      <w:r w:rsidR="00177EF1" w:rsidRPr="00962BAB">
        <w:rPr>
          <w:rFonts w:eastAsia="Calibri"/>
        </w:rPr>
        <w:t xml:space="preserve"> реагент</w:t>
      </w:r>
      <w:r w:rsidR="0095122C">
        <w:rPr>
          <w:rFonts w:eastAsia="Calibri"/>
        </w:rPr>
        <w:t>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</w:t>
      </w:r>
      <w:r w:rsidR="0095122C">
        <w:rPr>
          <w:rFonts w:eastAsia="Calibri"/>
        </w:rPr>
        <w:t xml:space="preserve">на </w:t>
      </w:r>
      <w:r w:rsidRPr="00962BAB">
        <w:rPr>
          <w:rFonts w:eastAsia="Calibri"/>
        </w:rPr>
        <w:t xml:space="preserve">обезвреживание и (или) утилизацию </w:t>
      </w:r>
      <w:r w:rsidR="00177EF1" w:rsidRPr="00962BAB">
        <w:rPr>
          <w:rFonts w:eastAsia="Calibri"/>
        </w:rPr>
        <w:t xml:space="preserve">химических реагентов, </w:t>
      </w:r>
      <w:r w:rsidRPr="00962BAB">
        <w:rPr>
          <w:rFonts w:eastAsia="Calibri"/>
        </w:rPr>
        <w:t>содержащи</w:t>
      </w:r>
      <w:r w:rsidR="0095122C">
        <w:rPr>
          <w:rFonts w:eastAsia="Calibri"/>
        </w:rPr>
        <w:t>х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хлорорганические соединения</w:t>
      </w:r>
      <w:r w:rsidRPr="00962BAB">
        <w:rPr>
          <w:rFonts w:eastAsia="Calibri"/>
        </w:rPr>
        <w:t xml:space="preserve">, </w:t>
      </w:r>
      <w:r w:rsidR="00177EF1" w:rsidRPr="00962BAB">
        <w:rPr>
          <w:rFonts w:eastAsia="Calibri"/>
        </w:rPr>
        <w:t>нефтешламов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 перевозку химических реагентов</w:t>
      </w:r>
      <w:r w:rsidR="00177EF1" w:rsidRPr="00962BAB">
        <w:rPr>
          <w:rFonts w:eastAsia="Calibri"/>
        </w:rPr>
        <w:t xml:space="preserve"> и </w:t>
      </w:r>
      <w:r w:rsidRPr="00962BAB">
        <w:rPr>
          <w:rFonts w:eastAsia="Calibri"/>
        </w:rPr>
        <w:t>нефтесодержащей жидкости</w:t>
      </w:r>
      <w:r w:rsidR="00177EF1" w:rsidRPr="00962BAB">
        <w:rPr>
          <w:rFonts w:eastAsia="Calibri"/>
        </w:rPr>
        <w:t>,</w:t>
      </w:r>
      <w:r w:rsidRPr="00962BAB">
        <w:rPr>
          <w:rFonts w:eastAsia="Calibri"/>
        </w:rPr>
        <w:t xml:space="preserve"> содержащих </w:t>
      </w:r>
      <w:r w:rsidR="00177EF1" w:rsidRPr="00962BAB">
        <w:rPr>
          <w:rFonts w:eastAsia="Calibri"/>
        </w:rPr>
        <w:t>хлорорганические соединения</w:t>
      </w:r>
      <w:r w:rsidR="0095122C">
        <w:rPr>
          <w:rFonts w:eastAsia="Calibri"/>
        </w:rPr>
        <w:t xml:space="preserve">, обязаны включать </w:t>
      </w:r>
      <w:r w:rsidR="00051E9D" w:rsidRPr="00962BAB">
        <w:rPr>
          <w:rFonts w:eastAsia="Calibri"/>
        </w:rPr>
        <w:t xml:space="preserve">в договоры </w:t>
      </w:r>
      <w:r w:rsidRPr="00962BAB">
        <w:rPr>
          <w:rFonts w:eastAsia="Calibri"/>
        </w:rPr>
        <w:t>соответствующие условия, для соблюдения требований, установленных настоящей Инструкцией</w:t>
      </w:r>
      <w:r w:rsidR="00177EF1" w:rsidRPr="00962BA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962BAB">
        <w:rPr>
          <w:rFonts w:eastAsia="Calibri"/>
        </w:rPr>
        <w:t xml:space="preserve">. </w:t>
      </w:r>
    </w:p>
    <w:p w14:paraId="6B91EEC1" w14:textId="6A5D4EF1" w:rsidR="00E70701" w:rsidRPr="00962BAB" w:rsidRDefault="00B045AE" w:rsidP="002551FF">
      <w:pPr>
        <w:pStyle w:val="20"/>
      </w:pPr>
      <w:bookmarkStart w:id="20" w:name="_Toc84341702"/>
      <w:bookmarkStart w:id="21" w:name="_Toc112251008"/>
      <w:bookmarkStart w:id="22" w:name="_Toc210392983"/>
      <w:r w:rsidRPr="00962BAB">
        <w:t xml:space="preserve">ПЕРИОД ДЕЙСТВИЯ И </w:t>
      </w:r>
      <w:r w:rsidR="00F75ED5" w:rsidRPr="00962BAB">
        <w:t>ПОРЯДОК ОБЕСПЕЧЕНИЯ ИСПОЛНЕНИЯ</w:t>
      </w:r>
      <w:bookmarkEnd w:id="20"/>
      <w:bookmarkEnd w:id="21"/>
      <w:bookmarkEnd w:id="22"/>
    </w:p>
    <w:p w14:paraId="142DAE5E" w14:textId="1F6766DE" w:rsidR="003B0AAD" w:rsidRPr="00962BAB" w:rsidRDefault="005D494F" w:rsidP="00D52E54">
      <w:pPr>
        <w:spacing w:before="240" w:after="240"/>
        <w:jc w:val="both"/>
      </w:pP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962BAB">
        <w:t xml:space="preserve">Настоящая </w:t>
      </w:r>
      <w:r w:rsidR="00053308" w:rsidRPr="00962BAB">
        <w:t>И</w:t>
      </w:r>
      <w:r w:rsidRPr="00962BAB">
        <w:t>нструкция является</w:t>
      </w:r>
      <w:r w:rsidRPr="00962BAB">
        <w:rPr>
          <w:snapToGrid w:val="0"/>
        </w:rPr>
        <w:t xml:space="preserve"> локальным нормативным документом постоянного действия. </w:t>
      </w:r>
      <w:r w:rsidR="003B0AAD" w:rsidRPr="00962BAB">
        <w:br w:type="page"/>
      </w:r>
    </w:p>
    <w:p w14:paraId="0637C42C" w14:textId="536DB1CA" w:rsidR="00E70701" w:rsidRPr="00962BAB" w:rsidRDefault="009D2305" w:rsidP="001C4116">
      <w:pPr>
        <w:pStyle w:val="10"/>
      </w:pPr>
      <w:bookmarkStart w:id="29" w:name="_Toc84341703"/>
      <w:bookmarkStart w:id="30" w:name="_Toc112251009"/>
      <w:bookmarkStart w:id="31" w:name="_Toc210392984"/>
      <w:r w:rsidRPr="00962BAB">
        <w:t>2</w:t>
      </w:r>
      <w:r w:rsidR="00E70701" w:rsidRPr="00962BAB">
        <w:t>.</w:t>
      </w:r>
      <w:bookmarkEnd w:id="23"/>
      <w:bookmarkEnd w:id="24"/>
      <w:bookmarkEnd w:id="25"/>
      <w:bookmarkEnd w:id="26"/>
      <w:bookmarkEnd w:id="27"/>
      <w:bookmarkEnd w:id="28"/>
      <w:r w:rsidRPr="00962BAB">
        <w:t xml:space="preserve"> </w:t>
      </w:r>
      <w:r w:rsidR="00490787" w:rsidRPr="00962BAB">
        <w:t>ГЛОССАРИЙ</w:t>
      </w:r>
      <w:bookmarkEnd w:id="29"/>
      <w:bookmarkEnd w:id="30"/>
      <w:bookmarkEnd w:id="31"/>
    </w:p>
    <w:p w14:paraId="45327DF7" w14:textId="2FBCBE5C" w:rsidR="00463B8F" w:rsidRDefault="004A22E6" w:rsidP="002551FF">
      <w:pPr>
        <w:pStyle w:val="20"/>
      </w:pPr>
      <w:bookmarkStart w:id="32" w:name="_Toc112251010"/>
      <w:bookmarkStart w:id="33" w:name="_Toc210392985"/>
      <w:bookmarkStart w:id="34" w:name="_Toc84341704"/>
      <w:r w:rsidRPr="00962BAB">
        <w:t>2.1</w:t>
      </w:r>
      <w:r w:rsidR="00013CAC" w:rsidRPr="00962BAB">
        <w:t xml:space="preserve">. </w:t>
      </w:r>
      <w:r w:rsidR="00463B8F" w:rsidRPr="00463B8F">
        <w:t>ТЕРМИНЫ КОРПОРАТИВНОГО ГЛОССАРИЯ</w:t>
      </w:r>
      <w:bookmarkEnd w:id="32"/>
      <w:bookmarkEnd w:id="33"/>
    </w:p>
    <w:p w14:paraId="76DF8E82" w14:textId="7A25C474" w:rsidR="00463B8F" w:rsidRPr="00463B8F" w:rsidRDefault="00463B8F" w:rsidP="00E251AB">
      <w:pPr>
        <w:spacing w:before="240" w:after="240"/>
        <w:jc w:val="both"/>
      </w:pPr>
      <w:r w:rsidRPr="00E251AB">
        <w:t>В настоящей Инструкции используются термины Корпоративного глоссария:</w:t>
      </w:r>
      <w:r w:rsidRPr="00463B8F">
        <w:t xml:space="preserve"> </w:t>
      </w:r>
      <w:r w:rsidRPr="00E251AB">
        <w:rPr>
          <w:i/>
        </w:rPr>
        <w:t>Бизнес-процесс, Владелец бизнес-процесса (</w:t>
      </w:r>
      <w:r w:rsidR="00A03D32">
        <w:rPr>
          <w:i/>
        </w:rPr>
        <w:t>В</w:t>
      </w:r>
      <w:r w:rsidRPr="00E251AB">
        <w:rPr>
          <w:i/>
        </w:rPr>
        <w:t>ладелец процесса), Контрольная процедура</w:t>
      </w:r>
      <w:r w:rsidR="003561CB">
        <w:rPr>
          <w:i/>
        </w:rPr>
        <w:t>.</w:t>
      </w:r>
    </w:p>
    <w:p w14:paraId="0894EDC1" w14:textId="1FB75FE2" w:rsidR="00013CAC" w:rsidRPr="00962BAB" w:rsidRDefault="00463B8F" w:rsidP="002551FF">
      <w:pPr>
        <w:pStyle w:val="20"/>
      </w:pPr>
      <w:bookmarkStart w:id="35" w:name="_Toc112251011"/>
      <w:bookmarkStart w:id="36" w:name="_Toc210392986"/>
      <w:r>
        <w:t xml:space="preserve">2.2. </w:t>
      </w:r>
      <w:r w:rsidR="00013CAC" w:rsidRPr="00962BAB">
        <w:t>ТЕРМИНЫ ДЛЯ ЦЕЛЕЙ НАСТОЯЩЕГО ДОКУМЕНТА</w:t>
      </w:r>
      <w:bookmarkEnd w:id="34"/>
      <w:bookmarkEnd w:id="35"/>
      <w:bookmarkEnd w:id="3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269"/>
        <w:gridCol w:w="850"/>
        <w:gridCol w:w="6519"/>
      </w:tblGrid>
      <w:tr w:rsidR="00653895" w:rsidRPr="00962BAB" w14:paraId="2948D531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8B0624" w14:textId="08815573" w:rsidR="00653895" w:rsidRPr="00962BAB" w:rsidRDefault="002B28B1" w:rsidP="00D52E54">
            <w:pPr>
              <w:spacing w:before="120" w:after="120"/>
              <w:jc w:val="both"/>
            </w:pPr>
            <w:r>
              <w:t>ИНЦИДЕНТ</w:t>
            </w:r>
          </w:p>
        </w:tc>
        <w:tc>
          <w:tcPr>
            <w:tcW w:w="441" w:type="pct"/>
          </w:tcPr>
          <w:p w14:paraId="12773F24" w14:textId="56423AC7" w:rsidR="00653895" w:rsidRPr="00962BAB" w:rsidRDefault="002B28B1" w:rsidP="00D52E54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BDF411" w14:textId="50D72884" w:rsidR="00653895" w:rsidRPr="00962BAB" w:rsidRDefault="002B28B1" w:rsidP="00D52E54">
            <w:pPr>
              <w:spacing w:before="120" w:after="120"/>
              <w:jc w:val="both"/>
            </w:pPr>
            <w:r>
              <w:t>случай повышенного содержания хлорорганических соединений в нефтесодержащей жидкости, товарной нефти и химическом реагенте.</w:t>
            </w:r>
          </w:p>
        </w:tc>
      </w:tr>
      <w:tr w:rsidR="002B28B1" w:rsidRPr="00962BAB" w14:paraId="063CA3F3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2E74A8" w14:textId="3668163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НЕФТЕШЛАМ</w:t>
            </w:r>
          </w:p>
        </w:tc>
        <w:tc>
          <w:tcPr>
            <w:tcW w:w="441" w:type="pct"/>
          </w:tcPr>
          <w:p w14:paraId="703E3103" w14:textId="5228E86A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EB3428" w14:textId="0668F95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2B28B1" w:rsidRPr="00962BAB" w14:paraId="4BC88AA0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3494DE" w14:textId="4C8515DF" w:rsidR="002B28B1" w:rsidRPr="00962BAB" w:rsidRDefault="002B28B1" w:rsidP="002B28B1">
            <w:pPr>
              <w:spacing w:before="120" w:after="120"/>
              <w:jc w:val="both"/>
            </w:pPr>
            <w:r>
              <w:t>ПРЕВЕНТИВНЫЙ КОНТРОЛЬ</w:t>
            </w:r>
          </w:p>
        </w:tc>
        <w:tc>
          <w:tcPr>
            <w:tcW w:w="441" w:type="pct"/>
          </w:tcPr>
          <w:p w14:paraId="463FDB38" w14:textId="28A4E554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C9D3A1" w14:textId="58FE9A3C" w:rsidR="002B28B1" w:rsidRPr="00962BAB" w:rsidRDefault="002B28B1" w:rsidP="002B28B1">
            <w:pPr>
              <w:spacing w:before="120" w:after="120"/>
              <w:jc w:val="both"/>
            </w:pPr>
            <w:r>
              <w:rPr>
                <w:rFonts w:eastAsia="Calibri"/>
                <w:iCs/>
              </w:rPr>
              <w:t>комплекс мероприятий направленных на предотвращение попадания хлорорганических соединений в нефтесодержащую жидкость и товарную нефть.</w:t>
            </w:r>
          </w:p>
        </w:tc>
      </w:tr>
      <w:tr w:rsidR="002B28B1" w:rsidRPr="00962BAB" w14:paraId="64FC998B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6EE9AB" w14:textId="77777777" w:rsidR="002B28B1" w:rsidRPr="00962BAB" w:rsidRDefault="002B28B1" w:rsidP="002B28B1">
            <w:pPr>
              <w:spacing w:before="120" w:after="120"/>
              <w:jc w:val="both"/>
            </w:pPr>
            <w:r w:rsidRPr="00962BAB">
              <w:t>ХИМИЧЕСКИЕ РЕАГЕНТЫ</w:t>
            </w:r>
          </w:p>
        </w:tc>
        <w:tc>
          <w:tcPr>
            <w:tcW w:w="441" w:type="pct"/>
          </w:tcPr>
          <w:p w14:paraId="7C0715BE" w14:textId="77777777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DA04F2" w14:textId="77777777" w:rsidR="002B28B1" w:rsidRPr="00962BAB" w:rsidRDefault="002B28B1" w:rsidP="002B28B1">
            <w:pPr>
              <w:spacing w:before="120" w:after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в</w:t>
            </w:r>
            <w:r w:rsidRPr="00962BAB">
              <w:rPr>
                <w:rFonts w:eastAsia="Calibri"/>
                <w:iCs/>
              </w:rPr>
              <w:t>ещества</w:t>
            </w:r>
            <w:r>
              <w:rPr>
                <w:rFonts w:eastAsia="Calibri"/>
                <w:iCs/>
              </w:rPr>
              <w:t xml:space="preserve"> или смесь веществ</w:t>
            </w:r>
            <w:r w:rsidRPr="00962BAB">
              <w:rPr>
                <w:rFonts w:eastAsia="Calibri"/>
                <w:iCs/>
              </w:rPr>
              <w:t xml:space="preserve">, </w:t>
            </w:r>
            <w:r>
              <w:t>применяемые в производственных процессах добычи, сбора, подготовки, транспортировки углеводородного сырья, газа и воды, строительства, ремонта скважин, геолого-технических мероприятий, гидроразрывах пласта, ремонтно-изоляционных работ.</w:t>
            </w:r>
          </w:p>
        </w:tc>
      </w:tr>
    </w:tbl>
    <w:p w14:paraId="28449E15" w14:textId="032FDE05" w:rsidR="00B35A8A" w:rsidRPr="00962BAB" w:rsidRDefault="00182FE2" w:rsidP="002551FF">
      <w:pPr>
        <w:pStyle w:val="20"/>
      </w:pPr>
      <w:bookmarkStart w:id="37" w:name="_Toc84341705"/>
      <w:bookmarkStart w:id="38" w:name="_Toc112251012"/>
      <w:bookmarkStart w:id="39" w:name="_Toc210392987"/>
      <w:r w:rsidRPr="00962BAB">
        <w:t>2.</w:t>
      </w:r>
      <w:r w:rsidR="002004E0">
        <w:t>3</w:t>
      </w:r>
      <w:r w:rsidRPr="00962BAB">
        <w:t xml:space="preserve">. </w:t>
      </w:r>
      <w:r w:rsidR="00FC222C" w:rsidRPr="00962BAB">
        <w:t>СОКРАЩЕНИЯ</w:t>
      </w:r>
      <w:bookmarkEnd w:id="37"/>
      <w:bookmarkEnd w:id="38"/>
      <w:bookmarkEnd w:id="39"/>
    </w:p>
    <w:tbl>
      <w:tblPr>
        <w:tblW w:w="0" w:type="auto"/>
        <w:tblLook w:val="04A0" w:firstRow="1" w:lastRow="0" w:firstColumn="1" w:lastColumn="0" w:noHBand="0" w:noVBand="1"/>
      </w:tblPr>
      <w:tblGrid>
        <w:gridCol w:w="2552"/>
        <w:gridCol w:w="603"/>
        <w:gridCol w:w="6483"/>
      </w:tblGrid>
      <w:tr w:rsidR="00653895" w:rsidRPr="00962BAB" w14:paraId="57E87BB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A57F34" w14:textId="77777777" w:rsidR="00653895" w:rsidRPr="00400BC0" w:rsidRDefault="00653895" w:rsidP="006A01E6">
            <w:pPr>
              <w:spacing w:before="120" w:after="120"/>
              <w:rPr>
                <w:lang w:val="en-US"/>
              </w:rPr>
            </w:pPr>
            <w:r w:rsidRPr="00E24CB1">
              <w:t>А</w:t>
            </w:r>
            <w:r>
              <w:t>ККРЕДИТОВАННАЯ</w:t>
            </w:r>
            <w:r w:rsidRPr="00E24CB1">
              <w:t xml:space="preserve"> </w:t>
            </w:r>
            <w:r>
              <w:t>ЛАБОРАТОРИЯ</w:t>
            </w:r>
          </w:p>
        </w:tc>
        <w:tc>
          <w:tcPr>
            <w:tcW w:w="603" w:type="dxa"/>
          </w:tcPr>
          <w:p w14:paraId="4F0DADA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CBCF9C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и</w:t>
            </w:r>
            <w:r w:rsidRPr="00962BAB">
              <w:t>спытательная лаборатория</w:t>
            </w:r>
            <w:r>
              <w:t>,</w:t>
            </w:r>
            <w:r w:rsidRPr="00962BAB">
              <w:t xml:space="preserve"> проводящая измерение содержания </w:t>
            </w:r>
            <w:r>
              <w:t>хлорорганических соединений в химических реагентах, аккредитованная на данный вид испытаний.</w:t>
            </w:r>
          </w:p>
        </w:tc>
      </w:tr>
      <w:tr w:rsidR="00A46ED5" w:rsidRPr="001D0DE1" w14:paraId="19843CD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1003F" w14:textId="15A3A8C0" w:rsidR="00A46ED5" w:rsidRPr="001D0DE1" w:rsidRDefault="00A46ED5" w:rsidP="006A01E6">
            <w:pPr>
              <w:spacing w:before="120" w:after="120"/>
            </w:pPr>
            <w:r w:rsidRPr="001D0DE1">
              <w:t>АСПО</w:t>
            </w:r>
          </w:p>
        </w:tc>
        <w:tc>
          <w:tcPr>
            <w:tcW w:w="603" w:type="dxa"/>
          </w:tcPr>
          <w:p w14:paraId="04D368ED" w14:textId="74C5678D" w:rsidR="00A46ED5" w:rsidRPr="001D0DE1" w:rsidRDefault="00A46ED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6CFF20" w14:textId="578D8F8B" w:rsidR="00A46ED5" w:rsidRPr="001D0DE1" w:rsidRDefault="001D0DE1" w:rsidP="001D0DE1">
            <w:pPr>
              <w:spacing w:before="120" w:after="120"/>
              <w:jc w:val="both"/>
            </w:pPr>
            <w:r w:rsidRPr="001D0DE1">
              <w:t>асфальтосмолистые парафиновые  отложения</w:t>
            </w:r>
          </w:p>
        </w:tc>
      </w:tr>
      <w:tr w:rsidR="00A46ED5" w:rsidRPr="001D0DE1" w14:paraId="6B78B5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EECC67" w14:textId="2B63137E" w:rsidR="00A46ED5" w:rsidRPr="001D0DE1" w:rsidRDefault="00A46ED5" w:rsidP="006A01E6">
            <w:pPr>
              <w:spacing w:before="120" w:after="120"/>
            </w:pPr>
            <w:r w:rsidRPr="001D0DE1">
              <w:t>БДР</w:t>
            </w:r>
          </w:p>
        </w:tc>
        <w:tc>
          <w:tcPr>
            <w:tcW w:w="603" w:type="dxa"/>
          </w:tcPr>
          <w:p w14:paraId="6324359A" w14:textId="77777777" w:rsidR="00A46ED5" w:rsidRPr="001D0DE1" w:rsidRDefault="00A46ED5" w:rsidP="00962BAB">
            <w:pPr>
              <w:spacing w:before="120" w:after="120"/>
            </w:pP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2938E5" w14:textId="169CAFC4" w:rsidR="00A46ED5" w:rsidRPr="001D0DE1" w:rsidRDefault="001D0DE1" w:rsidP="00361AFB">
            <w:pPr>
              <w:spacing w:before="120" w:after="120"/>
              <w:jc w:val="both"/>
            </w:pPr>
            <w:r w:rsidRPr="001D0DE1">
              <w:t>блок дозирования  реагентов.</w:t>
            </w:r>
          </w:p>
        </w:tc>
      </w:tr>
      <w:tr w:rsidR="00653895" w:rsidRPr="00962BAB" w14:paraId="0E6543C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E033B1" w14:textId="77777777" w:rsidR="00653895" w:rsidRPr="001D0DE1" w:rsidRDefault="00653895" w:rsidP="006A01E6">
            <w:pPr>
              <w:spacing w:before="120" w:after="120"/>
            </w:pPr>
            <w:r w:rsidRPr="001D0DE1">
              <w:t>БП</w:t>
            </w:r>
          </w:p>
        </w:tc>
        <w:tc>
          <w:tcPr>
            <w:tcW w:w="603" w:type="dxa"/>
          </w:tcPr>
          <w:p w14:paraId="102BD6F5" w14:textId="77777777" w:rsidR="00653895" w:rsidRPr="001D0DE1" w:rsidRDefault="0065389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E23DAE" w14:textId="77777777" w:rsidR="00653895" w:rsidRDefault="00653895" w:rsidP="00361AFB">
            <w:pPr>
              <w:spacing w:before="120" w:after="120"/>
              <w:jc w:val="both"/>
            </w:pPr>
            <w:r w:rsidRPr="001D0DE1">
              <w:t>бизнес-процесс.</w:t>
            </w:r>
          </w:p>
        </w:tc>
      </w:tr>
      <w:tr w:rsidR="00653895" w:rsidRPr="00962BAB" w14:paraId="27F84C6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FAF0D3" w14:textId="77777777" w:rsidR="00653895" w:rsidRPr="00962BAB" w:rsidRDefault="00653895" w:rsidP="00962BAB">
            <w:pPr>
              <w:spacing w:before="120" w:after="120"/>
            </w:pPr>
            <w:r w:rsidRPr="00962BAB">
              <w:t>ГИ</w:t>
            </w:r>
          </w:p>
        </w:tc>
        <w:tc>
          <w:tcPr>
            <w:tcW w:w="603" w:type="dxa"/>
          </w:tcPr>
          <w:p w14:paraId="26F58F6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8AC6C5" w14:textId="4B5C97E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первый заместитель генерального директора </w:t>
            </w:r>
            <w:r>
              <w:t xml:space="preserve">по производству - </w:t>
            </w:r>
            <w:r w:rsidRPr="00962BAB">
              <w:t xml:space="preserve"> главный инженер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40568C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990222" w14:textId="77777777" w:rsidR="00653895" w:rsidRPr="00962BAB" w:rsidRDefault="00653895" w:rsidP="00962BAB">
            <w:pPr>
              <w:spacing w:before="120" w:after="120"/>
            </w:pPr>
            <w:r w:rsidRPr="00962BAB">
              <w:t>ГКК</w:t>
            </w:r>
          </w:p>
        </w:tc>
        <w:tc>
          <w:tcPr>
            <w:tcW w:w="603" w:type="dxa"/>
          </w:tcPr>
          <w:p w14:paraId="37F3BAF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57EBFF" w14:textId="3A3C424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группа контроля качества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539F15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929881" w14:textId="14FBAB1D" w:rsidR="00653895" w:rsidRPr="00962BAB" w:rsidRDefault="00653895" w:rsidP="00962BAB">
            <w:pPr>
              <w:spacing w:before="120" w:after="120"/>
            </w:pPr>
            <w:r>
              <w:t>ГНКТ</w:t>
            </w:r>
          </w:p>
        </w:tc>
        <w:tc>
          <w:tcPr>
            <w:tcW w:w="603" w:type="dxa"/>
          </w:tcPr>
          <w:p w14:paraId="28F1557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68B6CF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установка для ремонта скважин с применением гибкой насосно-компрессорной трубы.</w:t>
            </w:r>
          </w:p>
        </w:tc>
      </w:tr>
      <w:tr w:rsidR="00653895" w:rsidRPr="00962BAB" w14:paraId="05B7AC4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CCE7A" w14:textId="77777777" w:rsidR="00653895" w:rsidRPr="00962BAB" w:rsidRDefault="00653895" w:rsidP="00962BAB">
            <w:pPr>
              <w:spacing w:before="120" w:after="120"/>
            </w:pPr>
            <w:r>
              <w:t>ГРП</w:t>
            </w:r>
          </w:p>
        </w:tc>
        <w:tc>
          <w:tcPr>
            <w:tcW w:w="603" w:type="dxa"/>
          </w:tcPr>
          <w:p w14:paraId="49BA14C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  <w:r>
              <w:t xml:space="preserve"> </w:t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BC1D2B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гидроразрыв пласта, включая кислотный и пропантно-кислотный.</w:t>
            </w:r>
          </w:p>
        </w:tc>
      </w:tr>
      <w:tr w:rsidR="00653895" w:rsidRPr="00962BAB" w14:paraId="6B8E2A5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59C9DB" w14:textId="77777777" w:rsidR="00653895" w:rsidRPr="00962BAB" w:rsidRDefault="00653895" w:rsidP="00962BAB">
            <w:pPr>
              <w:spacing w:before="120" w:after="120"/>
            </w:pPr>
            <w:r w:rsidRPr="00962BAB">
              <w:t>ГТМ</w:t>
            </w:r>
          </w:p>
        </w:tc>
        <w:tc>
          <w:tcPr>
            <w:tcW w:w="603" w:type="dxa"/>
          </w:tcPr>
          <w:p w14:paraId="79A1DD1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ACC1A8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геолого-техническое мероприятие.</w:t>
            </w:r>
          </w:p>
        </w:tc>
      </w:tr>
      <w:tr w:rsidR="00653895" w:rsidRPr="00962BAB" w14:paraId="2D36AA7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FA2890" w14:textId="670D2637" w:rsidR="00653895" w:rsidRPr="00962BAB" w:rsidRDefault="00653895" w:rsidP="00962BAB">
            <w:pPr>
              <w:spacing w:before="120" w:after="120"/>
            </w:pPr>
            <w:r w:rsidRPr="00962BAB">
              <w:t>ЗГД</w:t>
            </w:r>
          </w:p>
        </w:tc>
        <w:tc>
          <w:tcPr>
            <w:tcW w:w="603" w:type="dxa"/>
          </w:tcPr>
          <w:p w14:paraId="62F2EC8F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6A1865" w14:textId="34C74A9A" w:rsidR="00653895" w:rsidRPr="00962BAB" w:rsidRDefault="00653895" w:rsidP="00361AFB">
            <w:pPr>
              <w:spacing w:before="120" w:after="120"/>
              <w:jc w:val="both"/>
            </w:pPr>
            <w:r w:rsidRPr="00962BAB">
              <w:t>заместитель генерального директора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96FAE4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376869" w14:textId="77777777" w:rsidR="00653895" w:rsidRPr="00962BAB" w:rsidRDefault="00653895" w:rsidP="00962BAB">
            <w:pPr>
              <w:spacing w:before="120" w:after="120"/>
            </w:pPr>
            <w:r w:rsidRPr="00962BAB">
              <w:t>И(ХА)Л</w:t>
            </w:r>
          </w:p>
        </w:tc>
        <w:tc>
          <w:tcPr>
            <w:tcW w:w="603" w:type="dxa"/>
            <w:hideMark/>
          </w:tcPr>
          <w:p w14:paraId="59AD464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6F0715" w14:textId="5C85C13F" w:rsidR="00653895" w:rsidRPr="00962BAB" w:rsidRDefault="00653895" w:rsidP="00361AFB">
            <w:pPr>
              <w:spacing w:before="120" w:after="120"/>
              <w:jc w:val="both"/>
            </w:pPr>
            <w:r w:rsidRPr="00962BAB">
              <w:t>испытательная (химико-аналитическая) лаборатория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06CC50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7DF173" w14:textId="77777777" w:rsidR="00653895" w:rsidRPr="00962BAB" w:rsidRDefault="00653895" w:rsidP="00962BAB">
            <w:pPr>
              <w:spacing w:before="120" w:after="120"/>
            </w:pPr>
            <w:r w:rsidRPr="00962BAB">
              <w:t>МТР</w:t>
            </w:r>
          </w:p>
        </w:tc>
        <w:tc>
          <w:tcPr>
            <w:tcW w:w="603" w:type="dxa"/>
          </w:tcPr>
          <w:p w14:paraId="46A494D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EE70D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материально-технические ресурсы.</w:t>
            </w:r>
          </w:p>
        </w:tc>
      </w:tr>
      <w:tr w:rsidR="00653895" w:rsidRPr="00962BAB" w14:paraId="44EAF97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D03360" w14:textId="77777777" w:rsidR="00653895" w:rsidRPr="00962BAB" w:rsidRDefault="00653895" w:rsidP="00962BAB">
            <w:pPr>
              <w:spacing w:before="120" w:after="120"/>
            </w:pPr>
            <w:r>
              <w:t>НД</w:t>
            </w:r>
          </w:p>
        </w:tc>
        <w:tc>
          <w:tcPr>
            <w:tcW w:w="603" w:type="dxa"/>
          </w:tcPr>
          <w:p w14:paraId="394FD7CC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167DF5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нормативная документация.</w:t>
            </w:r>
          </w:p>
        </w:tc>
      </w:tr>
      <w:tr w:rsidR="00653895" w:rsidRPr="00962BAB" w14:paraId="348BFB3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7145CB" w14:textId="77777777" w:rsidR="00653895" w:rsidRPr="00962BAB" w:rsidRDefault="00653895" w:rsidP="00962BAB">
            <w:pPr>
              <w:spacing w:before="120" w:after="120"/>
            </w:pPr>
            <w:r w:rsidRPr="00962BAB">
              <w:t>НСЖ</w:t>
            </w:r>
          </w:p>
        </w:tc>
        <w:tc>
          <w:tcPr>
            <w:tcW w:w="603" w:type="dxa"/>
          </w:tcPr>
          <w:p w14:paraId="658F1E03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7F4BC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нефтесодержащая жидкость.</w:t>
            </w:r>
          </w:p>
        </w:tc>
      </w:tr>
      <w:tr w:rsidR="00653895" w:rsidRPr="00962BAB" w14:paraId="1A3EB0B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2F94C4" w14:textId="77777777" w:rsidR="00653895" w:rsidRPr="00962BAB" w:rsidRDefault="00653895" w:rsidP="00962BAB">
            <w:pPr>
              <w:spacing w:before="120" w:after="120"/>
            </w:pPr>
            <w:r w:rsidRPr="00962BAB">
              <w:t>ОБЩЕСТВО</w:t>
            </w:r>
          </w:p>
        </w:tc>
        <w:tc>
          <w:tcPr>
            <w:tcW w:w="603" w:type="dxa"/>
            <w:hideMark/>
          </w:tcPr>
          <w:p w14:paraId="286B0F6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3AA0FC" w14:textId="12537CC9" w:rsidR="00653895" w:rsidRPr="00962BAB" w:rsidRDefault="0057079B" w:rsidP="00AD1119">
            <w:pPr>
              <w:spacing w:before="120" w:after="120"/>
              <w:jc w:val="both"/>
            </w:pPr>
            <w:r>
              <w:t>ООО </w:t>
            </w:r>
            <w:r w:rsidR="00653895">
              <w:t>«Славнефть-Красноярскнефтегаз»</w:t>
            </w:r>
            <w:r w:rsidR="00653895" w:rsidRPr="00962BAB">
              <w:t>.</w:t>
            </w:r>
          </w:p>
        </w:tc>
      </w:tr>
      <w:tr w:rsidR="00653895" w:rsidRPr="00962BAB" w14:paraId="1171942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0E867D" w14:textId="27E6D7E7" w:rsidR="00653895" w:rsidRPr="00962BAB" w:rsidRDefault="00653895" w:rsidP="00962BAB">
            <w:pPr>
              <w:spacing w:before="120" w:after="120"/>
            </w:pPr>
            <w:r w:rsidRPr="00962BAB">
              <w:t>ОККМТР</w:t>
            </w:r>
          </w:p>
        </w:tc>
        <w:tc>
          <w:tcPr>
            <w:tcW w:w="603" w:type="dxa"/>
          </w:tcPr>
          <w:p w14:paraId="324A6F15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45444" w14:textId="5DF58B30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контроля качества материально-технических ресурсов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4FB544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DD29E" w14:textId="05422B64" w:rsidR="00653895" w:rsidRPr="00962BAB" w:rsidRDefault="00653895" w:rsidP="003F32A2">
            <w:pPr>
              <w:spacing w:before="120" w:after="120"/>
            </w:pPr>
            <w:r w:rsidRPr="00962BAB">
              <w:t>О</w:t>
            </w:r>
            <w:r>
              <w:t>ППР</w:t>
            </w:r>
            <w:r w:rsidR="00FA06A7">
              <w:t>и</w:t>
            </w:r>
            <w:r>
              <w:t>ГТМ</w:t>
            </w:r>
          </w:p>
        </w:tc>
        <w:tc>
          <w:tcPr>
            <w:tcW w:w="603" w:type="dxa"/>
          </w:tcPr>
          <w:p w14:paraId="3D95DC8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3AEF4E" w14:textId="225DB548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</w:t>
            </w:r>
            <w:r>
              <w:t xml:space="preserve">повышения производительности резервуаров и </w:t>
            </w:r>
            <w:r w:rsidR="00D40D2F">
              <w:t>г</w:t>
            </w:r>
            <w:r>
              <w:t>еолого-технических мероприятий</w:t>
            </w:r>
            <w:r w:rsidRPr="00962BAB"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53645E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DC4868" w14:textId="77777777" w:rsidR="00653895" w:rsidRPr="00962BAB" w:rsidRDefault="00653895" w:rsidP="003F32A2">
            <w:pPr>
              <w:spacing w:before="120" w:after="120"/>
            </w:pPr>
            <w:r w:rsidRPr="00962BAB">
              <w:t>ОРД</w:t>
            </w:r>
          </w:p>
        </w:tc>
        <w:tc>
          <w:tcPr>
            <w:tcW w:w="603" w:type="dxa"/>
          </w:tcPr>
          <w:p w14:paraId="15D2B53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7EED5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организационно-распорядительный документ</w:t>
            </w:r>
            <w:r>
              <w:t>.</w:t>
            </w:r>
          </w:p>
        </w:tc>
      </w:tr>
      <w:tr w:rsidR="00653895" w:rsidRPr="00962BAB" w14:paraId="4B3483C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8B29CC" w14:textId="77777777" w:rsidR="00653895" w:rsidRPr="00962BAB" w:rsidRDefault="00653895" w:rsidP="003F32A2">
            <w:pPr>
              <w:spacing w:before="120" w:after="120"/>
            </w:pPr>
            <w:r>
              <w:t>ОТКРС</w:t>
            </w:r>
          </w:p>
        </w:tc>
        <w:tc>
          <w:tcPr>
            <w:tcW w:w="603" w:type="dxa"/>
          </w:tcPr>
          <w:p w14:paraId="11CF5F4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86533F" w14:textId="0509508F" w:rsidR="00653895" w:rsidRPr="00962BAB" w:rsidRDefault="00653895" w:rsidP="00AD1119">
            <w:pPr>
              <w:spacing w:before="120" w:after="120"/>
              <w:jc w:val="both"/>
            </w:pPr>
            <w:r>
              <w:t>отдел текущего и капитального ремонта скважин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>
              <w:t>.</w:t>
            </w:r>
          </w:p>
        </w:tc>
      </w:tr>
      <w:tr w:rsidR="00653895" w:rsidRPr="00962BAB" w14:paraId="6191BD7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B07F13" w14:textId="77777777" w:rsidR="00653895" w:rsidRPr="00962BAB" w:rsidRDefault="00653895" w:rsidP="003F32A2">
            <w:pPr>
              <w:spacing w:before="120" w:after="120"/>
            </w:pPr>
            <w:r w:rsidRPr="00962BAB">
              <w:t>ПОДРЯДЧИК</w:t>
            </w:r>
          </w:p>
        </w:tc>
        <w:tc>
          <w:tcPr>
            <w:tcW w:w="603" w:type="dxa"/>
          </w:tcPr>
          <w:p w14:paraId="6607D99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32451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подрядная организация.</w:t>
            </w:r>
          </w:p>
        </w:tc>
      </w:tr>
      <w:tr w:rsidR="00653895" w:rsidRPr="00962BAB" w14:paraId="79198FA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1ED2A7" w14:textId="77777777" w:rsidR="00653895" w:rsidRPr="00962BAB" w:rsidRDefault="00653895" w:rsidP="003F32A2">
            <w:pPr>
              <w:spacing w:before="120" w:after="120"/>
            </w:pPr>
            <w:r w:rsidRPr="00962BAB">
              <w:t>ПСП</w:t>
            </w:r>
          </w:p>
        </w:tc>
        <w:tc>
          <w:tcPr>
            <w:tcW w:w="603" w:type="dxa"/>
          </w:tcPr>
          <w:p w14:paraId="4C8428A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17B223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приемо-сдаточный пункт.</w:t>
            </w:r>
          </w:p>
        </w:tc>
      </w:tr>
      <w:tr w:rsidR="00653895" w:rsidRPr="00962BAB" w14:paraId="1E0E74F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A9CB11" w14:textId="77777777" w:rsidR="00653895" w:rsidRPr="00962BAB" w:rsidRDefault="00653895" w:rsidP="003F32A2">
            <w:pPr>
              <w:spacing w:before="120" w:after="120"/>
            </w:pPr>
            <w:r w:rsidRPr="00962BAB">
              <w:t>РВС</w:t>
            </w:r>
          </w:p>
        </w:tc>
        <w:tc>
          <w:tcPr>
            <w:tcW w:w="603" w:type="dxa"/>
          </w:tcPr>
          <w:p w14:paraId="60E048AE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511E92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резервуар вертикальный стальной.</w:t>
            </w:r>
          </w:p>
        </w:tc>
      </w:tr>
      <w:tr w:rsidR="00653895" w:rsidRPr="00962BAB" w14:paraId="4BF98C0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B24352" w14:textId="77777777" w:rsidR="00653895" w:rsidRPr="00962BAB" w:rsidRDefault="00653895" w:rsidP="003F32A2">
            <w:pPr>
              <w:spacing w:before="120" w:after="120"/>
            </w:pPr>
            <w:r w:rsidRPr="00962BAB">
              <w:t>СИКН</w:t>
            </w:r>
          </w:p>
        </w:tc>
        <w:tc>
          <w:tcPr>
            <w:tcW w:w="603" w:type="dxa"/>
          </w:tcPr>
          <w:p w14:paraId="7CCD5F6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D2D31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система измерений количества и показателей качества нефти.</w:t>
            </w:r>
          </w:p>
        </w:tc>
      </w:tr>
      <w:tr w:rsidR="00653895" w:rsidRPr="00962BAB" w14:paraId="2047C0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BD5005" w14:textId="77777777" w:rsidR="00653895" w:rsidRPr="00962BAB" w:rsidRDefault="00653895" w:rsidP="003F32A2">
            <w:pPr>
              <w:spacing w:before="120" w:after="120"/>
            </w:pPr>
            <w:r w:rsidRPr="00962BAB">
              <w:t>СП</w:t>
            </w:r>
          </w:p>
        </w:tc>
        <w:tc>
          <w:tcPr>
            <w:tcW w:w="603" w:type="dxa"/>
          </w:tcPr>
          <w:p w14:paraId="26B39A1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2A7E9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структурное подразделение.</w:t>
            </w:r>
          </w:p>
        </w:tc>
      </w:tr>
      <w:tr w:rsidR="00653895" w:rsidRPr="00962BAB" w14:paraId="70A5D96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B1A1B4" w14:textId="77777777" w:rsidR="00653895" w:rsidRPr="00962BAB" w:rsidRDefault="00653895" w:rsidP="003F32A2">
            <w:pPr>
              <w:spacing w:before="120" w:after="120"/>
            </w:pPr>
            <w:r w:rsidRPr="00962BAB">
              <w:t>СХПП</w:t>
            </w:r>
          </w:p>
        </w:tc>
        <w:tc>
          <w:tcPr>
            <w:tcW w:w="603" w:type="dxa"/>
          </w:tcPr>
          <w:p w14:paraId="68956C1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610912" w14:textId="476B04E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сектор химизации производственных процессов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F2BEAE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9A4F00" w14:textId="77777777" w:rsidR="00653895" w:rsidRPr="00962BAB" w:rsidRDefault="00653895" w:rsidP="003F32A2">
            <w:pPr>
              <w:spacing w:before="120" w:after="120"/>
            </w:pPr>
            <w:r w:rsidRPr="00962BAB">
              <w:t>ТУ</w:t>
            </w:r>
          </w:p>
        </w:tc>
        <w:tc>
          <w:tcPr>
            <w:tcW w:w="603" w:type="dxa"/>
          </w:tcPr>
          <w:p w14:paraId="71D572C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A092C9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технические условия.</w:t>
            </w:r>
          </w:p>
        </w:tc>
      </w:tr>
      <w:tr w:rsidR="00653895" w:rsidRPr="00962BAB" w14:paraId="08DBF2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DEACFB" w14:textId="77777777" w:rsidR="00653895" w:rsidRPr="00962BAB" w:rsidRDefault="00653895" w:rsidP="003F32A2">
            <w:pPr>
              <w:spacing w:before="120" w:after="120"/>
            </w:pPr>
            <w:r w:rsidRPr="00962BAB">
              <w:t>УДНГ</w:t>
            </w:r>
          </w:p>
        </w:tc>
        <w:tc>
          <w:tcPr>
            <w:tcW w:w="603" w:type="dxa"/>
          </w:tcPr>
          <w:p w14:paraId="039EDA9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34E904" w14:textId="6FA834CF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добычи нефти и газа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875B2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E8889D" w14:textId="610C5F81" w:rsidR="00653895" w:rsidRPr="00962BAB" w:rsidRDefault="00653895" w:rsidP="003F32A2">
            <w:pPr>
              <w:spacing w:before="120" w:after="120"/>
            </w:pPr>
            <w:r w:rsidRPr="00962BA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603" w:type="dxa"/>
          </w:tcPr>
          <w:p w14:paraId="0BCDECAF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FDB14A" w14:textId="22FEE50F" w:rsidR="00653895" w:rsidRPr="00962BAB" w:rsidRDefault="00653895" w:rsidP="00361AFB">
            <w:pPr>
              <w:spacing w:before="120" w:after="120"/>
              <w:jc w:val="both"/>
            </w:pPr>
            <w:r w:rsidRPr="00962BA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11DC1C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3C1610F" w14:textId="77777777" w:rsidR="00653895" w:rsidRPr="00962BAB" w:rsidRDefault="00653895" w:rsidP="003F32A2">
            <w:pPr>
              <w:spacing w:before="120" w:after="120"/>
            </w:pPr>
            <w:r w:rsidRPr="00962BAB">
              <w:t>УНП</w:t>
            </w:r>
          </w:p>
        </w:tc>
        <w:tc>
          <w:tcPr>
            <w:tcW w:w="603" w:type="dxa"/>
            <w:hideMark/>
          </w:tcPr>
          <w:p w14:paraId="2CB5272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AC17E7" w14:textId="27A62DAB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укрупненный нефтепромысел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21A745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9EAB81" w14:textId="77777777" w:rsidR="00653895" w:rsidRDefault="00653895" w:rsidP="003F32A2">
            <w:pPr>
              <w:spacing w:before="120" w:after="120"/>
            </w:pPr>
            <w:r>
              <w:t>УОБР</w:t>
            </w:r>
          </w:p>
        </w:tc>
        <w:tc>
          <w:tcPr>
            <w:tcW w:w="603" w:type="dxa"/>
          </w:tcPr>
          <w:p w14:paraId="2B265C04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A4CB5C" w14:textId="2D32BBF5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</w:t>
            </w:r>
            <w:r>
              <w:t xml:space="preserve">организации буровых работ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94A6DD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C11D7B" w14:textId="310DACD2" w:rsidR="00653895" w:rsidRPr="00962BAB" w:rsidRDefault="00653895" w:rsidP="003F32A2">
            <w:pPr>
              <w:spacing w:before="120" w:after="120"/>
            </w:pPr>
            <w:r w:rsidRPr="00962BAB">
              <w:t>УПНГ</w:t>
            </w:r>
            <w:r w:rsidR="00FA06A7">
              <w:t>и</w:t>
            </w:r>
            <w:r w:rsidRPr="00962BAB">
              <w:t>ППД</w:t>
            </w:r>
          </w:p>
        </w:tc>
        <w:tc>
          <w:tcPr>
            <w:tcW w:w="603" w:type="dxa"/>
          </w:tcPr>
          <w:p w14:paraId="5F94F60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AEB45E" w14:textId="4D94D19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подготовки нефти, газа и поддержания пластового давления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F6537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6495F7" w14:textId="77777777" w:rsidR="00653895" w:rsidRPr="00962BAB" w:rsidRDefault="00653895" w:rsidP="003F32A2">
            <w:pPr>
              <w:spacing w:before="120" w:after="120"/>
            </w:pPr>
            <w:r w:rsidRPr="00962BAB">
              <w:t>УСМТР</w:t>
            </w:r>
          </w:p>
        </w:tc>
        <w:tc>
          <w:tcPr>
            <w:tcW w:w="603" w:type="dxa"/>
          </w:tcPr>
          <w:p w14:paraId="28D9FBE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A07D5E" w14:textId="61395C2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снабжению материально техническими ресурсами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12E27EF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EBFD27" w14:textId="70913D40" w:rsidR="00653895" w:rsidRDefault="00653895" w:rsidP="003F32A2">
            <w:pPr>
              <w:spacing w:before="120" w:after="120"/>
            </w:pPr>
            <w:r>
              <w:t>УТ</w:t>
            </w:r>
            <w:r w:rsidR="00594183">
              <w:t>И</w:t>
            </w:r>
            <w:r>
              <w:t>ИБ</w:t>
            </w:r>
          </w:p>
        </w:tc>
        <w:tc>
          <w:tcPr>
            <w:tcW w:w="603" w:type="dxa"/>
          </w:tcPr>
          <w:p w14:paraId="0C5B989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FA718A" w14:textId="0EE7AE7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технологий и инжиниринга бурения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C28C68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2CCC27" w14:textId="77777777" w:rsidR="00653895" w:rsidRPr="00962BAB" w:rsidRDefault="00653895" w:rsidP="003F32A2">
            <w:pPr>
              <w:spacing w:before="120" w:after="120"/>
            </w:pPr>
            <w:r>
              <w:t>УЭТ</w:t>
            </w:r>
          </w:p>
        </w:tc>
        <w:tc>
          <w:tcPr>
            <w:tcW w:w="603" w:type="dxa"/>
          </w:tcPr>
          <w:p w14:paraId="4FA0BD8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9390D9" w14:textId="691D12EC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эксплуатации трубопроводов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31DA47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3E509" w14:textId="77777777" w:rsidR="00653895" w:rsidRPr="00890044" w:rsidRDefault="00653895" w:rsidP="003F32A2">
            <w:pPr>
              <w:spacing w:before="120" w:after="120"/>
              <w:rPr>
                <w:kern w:val="32"/>
              </w:rPr>
            </w:pPr>
            <w:r w:rsidRPr="00962BAB">
              <w:t>Ф.И.О.</w:t>
            </w:r>
          </w:p>
        </w:tc>
        <w:tc>
          <w:tcPr>
            <w:tcW w:w="603" w:type="dxa"/>
          </w:tcPr>
          <w:p w14:paraId="1486372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FEA570" w14:textId="77777777" w:rsidR="00653895" w:rsidRPr="00890044" w:rsidRDefault="00653895" w:rsidP="00361AFB">
            <w:pPr>
              <w:spacing w:before="120" w:after="120"/>
              <w:jc w:val="both"/>
              <w:rPr>
                <w:kern w:val="32"/>
              </w:rPr>
            </w:pPr>
            <w:r w:rsidRPr="00962BAB">
              <w:t>Фамилия, Имя, Отчество.</w:t>
            </w:r>
          </w:p>
        </w:tc>
      </w:tr>
      <w:tr w:rsidR="00653895" w:rsidRPr="00962BAB" w14:paraId="29C5EC6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3B1690" w14:textId="77777777" w:rsidR="00653895" w:rsidRPr="00962BAB" w:rsidRDefault="00653895" w:rsidP="003F32A2">
            <w:pPr>
              <w:spacing w:before="120" w:after="120"/>
            </w:pPr>
            <w:r w:rsidRPr="00962BAB">
              <w:t>ФККО</w:t>
            </w:r>
          </w:p>
        </w:tc>
        <w:tc>
          <w:tcPr>
            <w:tcW w:w="603" w:type="dxa"/>
          </w:tcPr>
          <w:p w14:paraId="1CDD681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EFACD2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Федеральный классификационный каталог отходов, </w:t>
            </w:r>
            <w:r w:rsidRPr="00962BAB">
              <w:rPr>
                <w:lang w:eastAsia="ru-RU"/>
              </w:rPr>
              <w:t xml:space="preserve">утвержденный </w:t>
            </w:r>
            <w:r w:rsidRPr="00962BAB">
              <w:t xml:space="preserve">приказом Росприроднадзора от 22.05.2017 № 242 «Об утверждении </w:t>
            </w:r>
            <w:r w:rsidRPr="00962BA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653895" w:rsidRPr="00962BAB" w14:paraId="36810FE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90AE57D" w14:textId="77777777" w:rsidR="00653895" w:rsidRPr="00962BAB" w:rsidRDefault="00653895" w:rsidP="003F32A2">
            <w:pPr>
              <w:spacing w:before="120" w:after="120"/>
            </w:pPr>
            <w:r w:rsidRPr="00962BAB">
              <w:t>ХОС</w:t>
            </w:r>
          </w:p>
        </w:tc>
        <w:tc>
          <w:tcPr>
            <w:tcW w:w="603" w:type="dxa"/>
          </w:tcPr>
          <w:p w14:paraId="2212BD7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FC060E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хлорорганические соединения.</w:t>
            </w:r>
          </w:p>
        </w:tc>
      </w:tr>
      <w:tr w:rsidR="00653895" w:rsidRPr="00962BAB" w14:paraId="7F80926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4C7321" w14:textId="77777777" w:rsidR="00653895" w:rsidRPr="00962BAB" w:rsidRDefault="00653895" w:rsidP="003F32A2">
            <w:pPr>
              <w:spacing w:before="120" w:after="120"/>
            </w:pPr>
            <w:r w:rsidRPr="00962BAB">
              <w:t>ХР</w:t>
            </w:r>
          </w:p>
        </w:tc>
        <w:tc>
          <w:tcPr>
            <w:tcW w:w="603" w:type="dxa"/>
          </w:tcPr>
          <w:p w14:paraId="5FE97AC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17EA34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химические реагенты.</w:t>
            </w:r>
          </w:p>
        </w:tc>
      </w:tr>
      <w:tr w:rsidR="00653895" w:rsidRPr="00962BAB" w14:paraId="22542E4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7E28A8" w14:textId="77777777" w:rsidR="00653895" w:rsidRPr="00962BAB" w:rsidRDefault="00653895" w:rsidP="003F32A2">
            <w:pPr>
              <w:spacing w:before="120" w:after="120"/>
            </w:pPr>
            <w:r w:rsidRPr="00962BAB">
              <w:t>ЦДНГ</w:t>
            </w:r>
          </w:p>
        </w:tc>
        <w:tc>
          <w:tcPr>
            <w:tcW w:w="603" w:type="dxa"/>
          </w:tcPr>
          <w:p w14:paraId="3CEA6C6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4D8E2E" w14:textId="1B6BE611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цех добыч</w:t>
            </w:r>
            <w:r>
              <w:t>и</w:t>
            </w:r>
            <w:r w:rsidRPr="00962BAB">
              <w:t xml:space="preserve"> нефти и газа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301366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3C3A59" w14:textId="77777777" w:rsidR="00653895" w:rsidRPr="00962BAB" w:rsidRDefault="00653895" w:rsidP="003F32A2">
            <w:pPr>
              <w:spacing w:before="120" w:after="120"/>
            </w:pPr>
            <w:r w:rsidRPr="00962BAB">
              <w:t>ЦППН</w:t>
            </w:r>
          </w:p>
        </w:tc>
        <w:tc>
          <w:tcPr>
            <w:tcW w:w="603" w:type="dxa"/>
            <w:hideMark/>
          </w:tcPr>
          <w:p w14:paraId="25974B1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287444" w14:textId="1565D718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цех по подготовке и перекачке нефти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6850093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912E96" w14:textId="77777777" w:rsidR="00653895" w:rsidRPr="00962BAB" w:rsidRDefault="00653895" w:rsidP="003F32A2">
            <w:pPr>
              <w:spacing w:before="120" w:after="120"/>
            </w:pPr>
            <w:r w:rsidRPr="00962BAB">
              <w:t>ЦПС</w:t>
            </w:r>
          </w:p>
        </w:tc>
        <w:tc>
          <w:tcPr>
            <w:tcW w:w="603" w:type="dxa"/>
            <w:hideMark/>
          </w:tcPr>
          <w:p w14:paraId="3CB5258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6DB89D" w14:textId="4AD3C38F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центральный пункт сбора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51DCEE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7E8D4C" w14:textId="77777777" w:rsidR="00653895" w:rsidRPr="00962BAB" w:rsidRDefault="00653895" w:rsidP="003F32A2">
            <w:pPr>
              <w:spacing w:before="120" w:after="120"/>
            </w:pPr>
            <w:r w:rsidRPr="00962BAB">
              <w:t>ЭДГ</w:t>
            </w:r>
          </w:p>
        </w:tc>
        <w:tc>
          <w:tcPr>
            <w:tcW w:w="603" w:type="dxa"/>
          </w:tcPr>
          <w:p w14:paraId="4EFF824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361704" w14:textId="77777777" w:rsidR="00653895" w:rsidRPr="00962BAB" w:rsidRDefault="00653895" w:rsidP="00361AFB">
            <w:pPr>
              <w:spacing w:before="120" w:after="120"/>
              <w:jc w:val="both"/>
            </w:pPr>
            <w:r>
              <w:t>э</w:t>
            </w:r>
            <w:r w:rsidRPr="00962BAB">
              <w:t>лектродегидратор.</w:t>
            </w:r>
          </w:p>
        </w:tc>
      </w:tr>
      <w:tr w:rsidR="003F32A2" w:rsidRPr="00962BAB" w14:paraId="4AEE131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CC62C4" w14:textId="0CDF46A3" w:rsidR="003F32A2" w:rsidRPr="00962BAB" w:rsidRDefault="003F32A2" w:rsidP="003F32A2">
            <w:pPr>
              <w:spacing w:before="120" w:after="120"/>
            </w:pPr>
            <w:r w:rsidRPr="00962BAB">
              <w:rPr>
                <w:lang w:val="en-US"/>
              </w:rPr>
              <w:t>SAP</w:t>
            </w:r>
          </w:p>
        </w:tc>
        <w:tc>
          <w:tcPr>
            <w:tcW w:w="603" w:type="dxa"/>
          </w:tcPr>
          <w:p w14:paraId="1AF5E3AE" w14:textId="6CA58BD7" w:rsidR="003F32A2" w:rsidRPr="00962BAB" w:rsidRDefault="003F32A2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2C4208" w14:textId="25F2B2E4" w:rsidR="003F32A2" w:rsidRDefault="003F32A2" w:rsidP="00361AFB">
            <w:pPr>
              <w:spacing w:before="120" w:after="120"/>
              <w:jc w:val="both"/>
            </w:pPr>
            <w:r w:rsidRPr="00962BA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</w:tbl>
    <w:p w14:paraId="383B632D" w14:textId="351B3313" w:rsidR="00B16F57" w:rsidRPr="00962BAB" w:rsidRDefault="00B16F57" w:rsidP="00962BAB">
      <w:pPr>
        <w:spacing w:before="120" w:after="120"/>
      </w:pPr>
      <w:bookmarkStart w:id="40" w:name="_Toc153013095"/>
      <w:bookmarkStart w:id="41" w:name="_Toc156727021"/>
      <w:bookmarkStart w:id="42" w:name="_Toc164238420"/>
      <w:r w:rsidRPr="00962BAB">
        <w:br w:type="page"/>
      </w:r>
    </w:p>
    <w:p w14:paraId="67639C3E" w14:textId="49E6D9B9" w:rsidR="007E460D" w:rsidRPr="00962BAB" w:rsidRDefault="00182FE2" w:rsidP="001C4116">
      <w:pPr>
        <w:pStyle w:val="10"/>
      </w:pPr>
      <w:bookmarkStart w:id="43" w:name="_Toc84341706"/>
      <w:bookmarkStart w:id="44" w:name="_Toc112251013"/>
      <w:bookmarkStart w:id="45" w:name="_Toc210392988"/>
      <w:r w:rsidRPr="00962BAB">
        <w:t xml:space="preserve">3. </w:t>
      </w:r>
      <w:r w:rsidR="007E460D" w:rsidRPr="00962BAB">
        <w:t>УЧАСТНИКИ БИЗНЕС-ПРОЦЕССА</w:t>
      </w:r>
      <w:bookmarkEnd w:id="43"/>
      <w:bookmarkEnd w:id="44"/>
      <w:bookmarkEnd w:id="45"/>
    </w:p>
    <w:p w14:paraId="6B245475" w14:textId="4EA40741" w:rsidR="009D5342" w:rsidRPr="00962BAB" w:rsidRDefault="00A8272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 xml:space="preserve">3.1. </w:t>
      </w:r>
      <w:r w:rsidR="009D5342" w:rsidRPr="00962BAB">
        <w:rPr>
          <w:lang w:eastAsia="ru-RU"/>
        </w:rPr>
        <w:t>В выполнении процедур, указанных в настояще</w:t>
      </w:r>
      <w:r w:rsidR="00EC232E" w:rsidRPr="00962BAB">
        <w:rPr>
          <w:lang w:eastAsia="ru-RU"/>
        </w:rPr>
        <w:t>й Инструкции</w:t>
      </w:r>
      <w:r w:rsidR="009D5342" w:rsidRPr="00962BAB">
        <w:rPr>
          <w:lang w:eastAsia="ru-RU"/>
        </w:rPr>
        <w:t>, участвуют:</w:t>
      </w:r>
    </w:p>
    <w:p w14:paraId="7504D4BE" w14:textId="7B9089FC" w:rsidR="009D5342" w:rsidRDefault="00D647FA" w:rsidP="0080531B">
      <w:pPr>
        <w:numPr>
          <w:ilvl w:val="0"/>
          <w:numId w:val="4"/>
        </w:numPr>
        <w:spacing w:before="60"/>
        <w:ind w:left="567" w:hanging="397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E93027" w:rsidRPr="00962BAB">
        <w:t>ГИ</w:t>
      </w:r>
      <w:r w:rsidR="009D5342" w:rsidRPr="00962BAB">
        <w:t>;</w:t>
      </w:r>
    </w:p>
    <w:p w14:paraId="730A8D64" w14:textId="5F9FAA50" w:rsidR="00C62318" w:rsidRPr="00962BAB" w:rsidRDefault="00C62318" w:rsidP="0080531B">
      <w:pPr>
        <w:numPr>
          <w:ilvl w:val="0"/>
          <w:numId w:val="4"/>
        </w:numPr>
        <w:spacing w:before="60"/>
        <w:ind w:left="567" w:hanging="397"/>
        <w:jc w:val="both"/>
      </w:pPr>
      <w:r>
        <w:t>И(ХАЛ);</w:t>
      </w:r>
    </w:p>
    <w:p w14:paraId="24925E1F" w14:textId="5FDBEA20" w:rsidR="00475CCA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2A00B9" w:rsidRPr="00962BAB">
        <w:t>ЗГД</w:t>
      </w:r>
      <w:r w:rsidR="00F2201A" w:rsidRPr="00962BAB">
        <w:t xml:space="preserve"> по бурению;</w:t>
      </w:r>
    </w:p>
    <w:p w14:paraId="2A82CA4E" w14:textId="72204EDA" w:rsidR="00475CCA" w:rsidRDefault="00475CC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УСМТР;</w:t>
      </w:r>
    </w:p>
    <w:p w14:paraId="5C7DEA2B" w14:textId="00CDACBE" w:rsidR="00053037" w:rsidRPr="00962BAB" w:rsidRDefault="00053037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УЛиСК;</w:t>
      </w:r>
    </w:p>
    <w:p w14:paraId="688D6C83" w14:textId="2F31448E" w:rsidR="009D5342" w:rsidRDefault="009D5342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Кураторы</w:t>
      </w:r>
      <w:r w:rsidR="00E304BD" w:rsidRPr="00962BAB">
        <w:t xml:space="preserve"> договор</w:t>
      </w:r>
      <w:r w:rsidR="00300EE6" w:rsidRPr="00962BAB">
        <w:t>ов</w:t>
      </w:r>
      <w:r w:rsidR="00F2201A" w:rsidRPr="00962BAB">
        <w:t xml:space="preserve">, являющиеся работниками </w:t>
      </w:r>
      <w:r w:rsidR="006F27BC" w:rsidRPr="00962BAB">
        <w:t>о</w:t>
      </w:r>
      <w:r w:rsidR="00F2201A" w:rsidRPr="00962BAB">
        <w:t>тдела охраны окружающей среды</w:t>
      </w:r>
      <w:r w:rsidR="003E2E27" w:rsidRPr="00962BAB">
        <w:t>;</w:t>
      </w:r>
    </w:p>
    <w:p w14:paraId="101FBEF3" w14:textId="08FEB350" w:rsidR="00197F8D" w:rsidRPr="00962BAB" w:rsidRDefault="00197F8D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rPr>
          <w:lang w:eastAsia="ru-RU"/>
        </w:rPr>
        <w:t xml:space="preserve">Подрядчик </w:t>
      </w:r>
      <w:r w:rsidRPr="00962BAB">
        <w:rPr>
          <w:lang w:eastAsia="ru-RU"/>
        </w:rPr>
        <w:t xml:space="preserve">по химизации объектов </w:t>
      </w:r>
      <w:r w:rsidR="00C62318">
        <w:rPr>
          <w:lang w:eastAsia="ru-RU"/>
        </w:rPr>
        <w:t>Общества</w:t>
      </w:r>
      <w:r>
        <w:rPr>
          <w:lang w:eastAsia="ru-RU"/>
        </w:rPr>
        <w:t>;</w:t>
      </w:r>
    </w:p>
    <w:p w14:paraId="5394AEC9" w14:textId="06AD1C02" w:rsidR="00604E1C" w:rsidRPr="00962BAB" w:rsidRDefault="00604E1C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Подрядчик</w:t>
      </w:r>
      <w:r w:rsidR="00E9072F" w:rsidRPr="00962BAB">
        <w:t xml:space="preserve"> </w:t>
      </w:r>
      <w:r w:rsidRPr="00962BAB">
        <w:t>-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02465728" w:rsidR="00D647FA" w:rsidRPr="00962BAB" w:rsidRDefault="006D31D3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 xml:space="preserve">Субподрядчик по утилизации - </w:t>
      </w:r>
      <w:r w:rsidR="000A3A3F" w:rsidRPr="00962BAB">
        <w:rPr>
          <w:iCs/>
        </w:rPr>
        <w:t>П</w:t>
      </w:r>
      <w:r w:rsidR="00F469EB" w:rsidRPr="00962BAB">
        <w:rPr>
          <w:iCs/>
        </w:rPr>
        <w:t>одрядчик</w:t>
      </w:r>
      <w:r w:rsidRPr="00962BAB">
        <w:rPr>
          <w:iCs/>
        </w:rPr>
        <w:t>, осуществляющ</w:t>
      </w:r>
      <w:r w:rsidR="00F469EB" w:rsidRPr="00962BAB">
        <w:rPr>
          <w:iCs/>
        </w:rPr>
        <w:t>ий</w:t>
      </w:r>
      <w:r w:rsidRPr="00962BA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962BAB">
        <w:rPr>
          <w:iCs/>
        </w:rPr>
        <w:t>;</w:t>
      </w:r>
    </w:p>
    <w:p w14:paraId="6545736D" w14:textId="668BBA8F" w:rsidR="003E74EC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Буровой подрядчик</w:t>
      </w:r>
      <w:r w:rsidR="00604E1C" w:rsidRPr="00962BAB">
        <w:t xml:space="preserve"> – </w:t>
      </w:r>
      <w:r w:rsidR="000A3A3F" w:rsidRPr="00962BAB">
        <w:t>П</w:t>
      </w:r>
      <w:r w:rsidR="00604E1C" w:rsidRPr="00962BAB">
        <w:t>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962BAB" w:rsidRDefault="006E2808" w:rsidP="001C4116">
      <w:pPr>
        <w:pStyle w:val="10"/>
      </w:pPr>
      <w:r w:rsidRPr="00962BAB">
        <w:br w:type="page"/>
      </w:r>
    </w:p>
    <w:p w14:paraId="127D859D" w14:textId="19CF1389" w:rsidR="00E317BD" w:rsidRPr="00962BAB" w:rsidRDefault="00850497" w:rsidP="001C4116">
      <w:pPr>
        <w:pStyle w:val="10"/>
      </w:pPr>
      <w:bookmarkStart w:id="46" w:name="_Toc112251014"/>
      <w:bookmarkStart w:id="47" w:name="_Toc210392989"/>
      <w:bookmarkEnd w:id="40"/>
      <w:bookmarkEnd w:id="41"/>
      <w:bookmarkEnd w:id="42"/>
      <w:r w:rsidRPr="00962BAB">
        <w:t>4. П</w:t>
      </w:r>
      <w:r w:rsidR="00E265FC" w:rsidRPr="00962BAB">
        <w:t>РЕВЕНТИВНЫЙ КОНТРОЛЬ ХОС</w:t>
      </w:r>
      <w:bookmarkEnd w:id="46"/>
      <w:bookmarkEnd w:id="47"/>
    </w:p>
    <w:p w14:paraId="7ED94CB8" w14:textId="65B50DE7" w:rsidR="00D137EE" w:rsidRPr="00962BAB" w:rsidRDefault="00D137EE" w:rsidP="002551FF">
      <w:pPr>
        <w:pStyle w:val="20"/>
        <w:rPr>
          <w:snapToGrid w:val="0"/>
        </w:rPr>
      </w:pPr>
      <w:bookmarkStart w:id="48" w:name="_Toc84341708"/>
      <w:bookmarkStart w:id="49" w:name="_Toc112251015"/>
      <w:bookmarkStart w:id="50" w:name="_Toc210392990"/>
      <w:r w:rsidRPr="00962BAB">
        <w:rPr>
          <w:snapToGrid w:val="0"/>
        </w:rPr>
        <w:t>4.1. ОБЩИЕ СВЕДЕНИЯ</w:t>
      </w:r>
      <w:bookmarkEnd w:id="48"/>
      <w:bookmarkEnd w:id="49"/>
      <w:bookmarkEnd w:id="50"/>
    </w:p>
    <w:p w14:paraId="08D98A40" w14:textId="0A00F832" w:rsidR="00FE15A5" w:rsidRPr="00962BAB" w:rsidRDefault="00B16F57" w:rsidP="00962BAB">
      <w:pPr>
        <w:spacing w:before="240" w:after="240"/>
        <w:jc w:val="both"/>
        <w:rPr>
          <w:rFonts w:eastAsia="Calibri"/>
          <w:szCs w:val="22"/>
        </w:rPr>
      </w:pPr>
      <w:r w:rsidRPr="00962BAB">
        <w:rPr>
          <w:snapToGrid w:val="0"/>
        </w:rPr>
        <w:t xml:space="preserve">4.1.1. </w:t>
      </w:r>
      <w:r w:rsidR="00CA175E">
        <w:rPr>
          <w:snapToGrid w:val="0"/>
        </w:rPr>
        <w:t xml:space="preserve">Комплекс превентивных мероприятий направлен на </w:t>
      </w:r>
      <w:r w:rsidR="00FE15A5" w:rsidRPr="00962BAB">
        <w:rPr>
          <w:snapToGrid w:val="0"/>
        </w:rPr>
        <w:t>обеспечени</w:t>
      </w:r>
      <w:r w:rsidR="00CA175E">
        <w:rPr>
          <w:snapToGrid w:val="0"/>
        </w:rPr>
        <w:t>е</w:t>
      </w:r>
      <w:r w:rsidR="00FE15A5" w:rsidRPr="00962BAB">
        <w:rPr>
          <w:snapToGrid w:val="0"/>
        </w:rPr>
        <w:t xml:space="preserve"> постоянного контроля за содержанием ХОС в нефти, сдаваемой в систему магистральных трубопроводов ПАО</w:t>
      </w:r>
      <w:r w:rsidR="00A80F41" w:rsidRPr="00962BAB">
        <w:rPr>
          <w:snapToGrid w:val="0"/>
        </w:rPr>
        <w:t> </w:t>
      </w:r>
      <w:r w:rsidR="00FE15A5" w:rsidRPr="00962BAB">
        <w:rPr>
          <w:snapToGrid w:val="0"/>
        </w:rPr>
        <w:t>«Транснефть»,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</w:t>
      </w:r>
      <w:r w:rsidR="007A50FC">
        <w:rPr>
          <w:snapToGrid w:val="0"/>
        </w:rPr>
        <w:t>,</w:t>
      </w:r>
      <w:r w:rsidR="00FE15A5" w:rsidRPr="00962BAB">
        <w:rPr>
          <w:snapToGrid w:val="0"/>
        </w:rPr>
        <w:t xml:space="preserve"> </w:t>
      </w:r>
      <w:r w:rsidR="007A50FC" w:rsidRPr="00962BAB">
        <w:rPr>
          <w:snapToGrid w:val="0"/>
        </w:rPr>
        <w:t>организаци</w:t>
      </w:r>
      <w:r w:rsidR="007A50FC">
        <w:rPr>
          <w:snapToGrid w:val="0"/>
        </w:rPr>
        <w:t>и</w:t>
      </w:r>
      <w:r w:rsidR="007A50FC" w:rsidRPr="00962BAB">
        <w:rPr>
          <w:snapToGrid w:val="0"/>
        </w:rPr>
        <w:t xml:space="preserve"> </w:t>
      </w:r>
      <w:r w:rsidR="00FE15A5" w:rsidRPr="00962BAB">
        <w:rPr>
          <w:snapToGrid w:val="0"/>
        </w:rPr>
        <w:t>многоуровневого превентивного контроля качества нефти в процесс</w:t>
      </w:r>
      <w:r w:rsidR="00366098" w:rsidRPr="00962BAB">
        <w:rPr>
          <w:snapToGrid w:val="0"/>
        </w:rPr>
        <w:t>ах добычи, транспортировки</w:t>
      </w:r>
      <w:r w:rsidR="00AB689E" w:rsidRPr="00962BAB">
        <w:rPr>
          <w:snapToGrid w:val="0"/>
        </w:rPr>
        <w:t xml:space="preserve">, подготовки и </w:t>
      </w:r>
      <w:r w:rsidR="00FE15A5" w:rsidRPr="00962BAB">
        <w:rPr>
          <w:snapToGrid w:val="0"/>
        </w:rPr>
        <w:t>сдачи нефти.</w:t>
      </w:r>
    </w:p>
    <w:p w14:paraId="1C996E74" w14:textId="3619A2E1" w:rsidR="00FE15A5" w:rsidRPr="00962BAB" w:rsidRDefault="00D137EE" w:rsidP="002551FF">
      <w:pPr>
        <w:pStyle w:val="20"/>
      </w:pPr>
      <w:bookmarkStart w:id="51" w:name="_Toc84341709"/>
      <w:bookmarkStart w:id="52" w:name="_Toc112251016"/>
      <w:bookmarkStart w:id="53" w:name="_Toc210392991"/>
      <w:r w:rsidRPr="00962BA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962BAB">
        <w:t xml:space="preserve"> и добычи нефти</w:t>
      </w:r>
      <w:bookmarkEnd w:id="51"/>
      <w:bookmarkEnd w:id="52"/>
      <w:bookmarkEnd w:id="53"/>
    </w:p>
    <w:p w14:paraId="7090E7F8" w14:textId="1D3C1B2B" w:rsidR="00FD16BB" w:rsidRPr="00962BAB" w:rsidRDefault="00FD16BB" w:rsidP="00391DAF">
      <w:pPr>
        <w:spacing w:before="240" w:after="240"/>
        <w:jc w:val="both"/>
      </w:pPr>
      <w:r w:rsidRPr="00962BAB">
        <w:t xml:space="preserve"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</w:t>
      </w:r>
      <w:r w:rsidR="00D84FF3" w:rsidRPr="00962BAB">
        <w:t xml:space="preserve">посредством утверждения </w:t>
      </w:r>
      <w:r w:rsidR="00AB689E" w:rsidRPr="00962BAB">
        <w:t>ОРД</w:t>
      </w:r>
      <w:r w:rsidRPr="00962BAB">
        <w:t xml:space="preserve"> по Обществу.</w:t>
      </w:r>
    </w:p>
    <w:p w14:paraId="5BB7912B" w14:textId="30F550F6" w:rsidR="005D498B" w:rsidRPr="00962BAB" w:rsidRDefault="00FD16BB" w:rsidP="006218FE">
      <w:pPr>
        <w:spacing w:before="240" w:after="240"/>
        <w:jc w:val="both"/>
      </w:pPr>
      <w:r w:rsidRPr="00962BAB">
        <w:t>4.2.</w:t>
      </w:r>
      <w:r w:rsidR="00E56683">
        <w:t>2</w:t>
      </w:r>
      <w:r w:rsidR="00D137EE" w:rsidRPr="00962BAB">
        <w:t xml:space="preserve">. </w:t>
      </w:r>
      <w:r w:rsidR="005D498B" w:rsidRPr="00962BAB">
        <w:t xml:space="preserve">Представители </w:t>
      </w:r>
      <w:r w:rsidR="00816042" w:rsidRPr="00962BAB">
        <w:t>Б</w:t>
      </w:r>
      <w:r w:rsidR="005D498B" w:rsidRPr="00962BA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3734948D" w14:textId="6033C1F7" w:rsidR="009902AB" w:rsidRPr="00962BAB" w:rsidRDefault="009902AB" w:rsidP="00D52E54">
      <w:pPr>
        <w:widowControl w:val="0"/>
        <w:overflowPunct w:val="0"/>
        <w:autoSpaceDE w:val="0"/>
        <w:autoSpaceDN w:val="0"/>
        <w:adjustRightInd w:val="0"/>
        <w:spacing w:before="240" w:after="240"/>
        <w:jc w:val="both"/>
        <w:textAlignment w:val="baseline"/>
        <w:rPr>
          <w:rFonts w:eastAsia="Calibri"/>
          <w:color w:val="000000"/>
        </w:rPr>
      </w:pPr>
      <w:r w:rsidRPr="00962BAB">
        <w:t>4.2.</w:t>
      </w:r>
      <w:r w:rsidR="00E56683">
        <w:t>3</w:t>
      </w:r>
      <w:r w:rsidRPr="00962BAB">
        <w:t xml:space="preserve">. </w:t>
      </w:r>
      <w:r w:rsidR="008E2708" w:rsidRPr="008E2708">
        <w:t>Отбор НСЖ</w:t>
      </w:r>
      <w:r w:rsidR="008E2708" w:rsidRPr="00E24458">
        <w:t xml:space="preserve"> и </w:t>
      </w:r>
      <w:r w:rsidR="008E2708" w:rsidRPr="008E2708">
        <w:t>ее повторное использование</w:t>
      </w:r>
      <w:r w:rsidR="008E2708" w:rsidRPr="00E24458">
        <w:t xml:space="preserve"> с </w:t>
      </w:r>
      <w:r w:rsidR="008E2708" w:rsidRPr="008E2708">
        <w:t xml:space="preserve">нефтешламовых </w:t>
      </w:r>
      <w:r w:rsidR="008E2708" w:rsidRPr="00E24458">
        <w:t xml:space="preserve">накопителей и амбаров </w:t>
      </w:r>
      <w:r w:rsidR="008E2708" w:rsidRPr="008E2708">
        <w:t>запрещено</w:t>
      </w:r>
      <w:r w:rsidR="008E2708" w:rsidRPr="00E24458">
        <w:t xml:space="preserve"> без </w:t>
      </w:r>
      <w:r w:rsidR="008E2708" w:rsidRPr="008E2708">
        <w:t>проведени</w:t>
      </w:r>
      <w:r w:rsidR="00612B02">
        <w:t>я</w:t>
      </w:r>
      <w:r w:rsidR="008E2708" w:rsidRPr="00E24458">
        <w:t xml:space="preserve"> лабораторных </w:t>
      </w:r>
      <w:r w:rsidR="008E2708" w:rsidRPr="008E2708">
        <w:t>исследований</w:t>
      </w:r>
      <w:r w:rsidR="008E2708" w:rsidRPr="00E24458">
        <w:t xml:space="preserve"> на содержание ХОС.</w:t>
      </w:r>
      <w:r w:rsidR="008E2708" w:rsidRPr="008E2708">
        <w:t xml:space="preserve"> В случае отсутствия ХОС повторное использование НСЖ допустимо в рамках действующего законодательства РФ</w:t>
      </w:r>
      <w:r w:rsidRPr="00962BAB">
        <w:rPr>
          <w:rFonts w:eastAsia="Calibri"/>
          <w:color w:val="000000"/>
          <w:szCs w:val="22"/>
        </w:rPr>
        <w:t>.</w:t>
      </w:r>
      <w:r w:rsidRPr="00962BAB">
        <w:rPr>
          <w:rFonts w:eastAsia="Calibri"/>
          <w:color w:val="000000"/>
        </w:rPr>
        <w:t xml:space="preserve"> </w:t>
      </w:r>
    </w:p>
    <w:p w14:paraId="717FFFC6" w14:textId="3AC7DBFF" w:rsidR="008E2F64" w:rsidRDefault="00FD16BB" w:rsidP="00D52E54">
      <w:pPr>
        <w:spacing w:before="240" w:after="240"/>
        <w:jc w:val="both"/>
        <w:rPr>
          <w:rFonts w:eastAsia="Calibri"/>
        </w:rPr>
      </w:pPr>
      <w:r w:rsidRPr="00962BAB">
        <w:t>4.2.</w:t>
      </w:r>
      <w:r w:rsidR="00E56683">
        <w:t>4</w:t>
      </w:r>
      <w:r w:rsidR="00D137EE" w:rsidRPr="00962BAB">
        <w:t>.</w:t>
      </w:r>
      <w:r w:rsidR="006C39F0" w:rsidRPr="00962BAB">
        <w:t xml:space="preserve"> </w:t>
      </w:r>
      <w:r w:rsidRPr="00962BAB">
        <w:t>Начальник, либо заместитель начальника ЦДНГ</w:t>
      </w:r>
      <w:r w:rsidR="006C39F0" w:rsidRPr="00962BAB">
        <w:t xml:space="preserve">, </w:t>
      </w:r>
      <w:r w:rsidRPr="00962BAB">
        <w:t>обеспечивает организацию</w:t>
      </w:r>
      <w:r w:rsidR="00D44979" w:rsidRPr="00962BAB">
        <w:t xml:space="preserve"> 1-го уровня превентивного контроля на </w:t>
      </w:r>
      <w:r w:rsidR="00A374E5" w:rsidRPr="00962BAB">
        <w:rPr>
          <w:rFonts w:eastAsia="Calibri"/>
        </w:rPr>
        <w:t>объектах</w:t>
      </w:r>
      <w:r w:rsidR="00D44979" w:rsidRPr="00962BAB">
        <w:rPr>
          <w:rFonts w:eastAsia="Calibri"/>
        </w:rPr>
        <w:t xml:space="preserve"> добычи</w:t>
      </w:r>
      <w:r w:rsidRPr="00962BAB">
        <w:rPr>
          <w:rFonts w:eastAsia="Calibri"/>
        </w:rPr>
        <w:t xml:space="preserve"> нефти </w:t>
      </w:r>
      <w:r w:rsidR="00A374E5" w:rsidRPr="00962BAB">
        <w:rPr>
          <w:rFonts w:eastAsia="Calibri"/>
        </w:rPr>
        <w:t>в соответствии со Схемой организации контроля содержания ХОС в нефти 1-го уровня (в скважинах)</w:t>
      </w:r>
      <w:r w:rsidR="008E2F64">
        <w:rPr>
          <w:rFonts w:eastAsia="Calibri"/>
        </w:rPr>
        <w:t xml:space="preserve">, утверждаемой </w:t>
      </w:r>
      <w:r w:rsidR="00612B02">
        <w:rPr>
          <w:rFonts w:eastAsia="Calibri"/>
        </w:rPr>
        <w:t>приказом</w:t>
      </w:r>
      <w:r w:rsidR="008E2F64">
        <w:rPr>
          <w:rFonts w:eastAsia="Calibri"/>
        </w:rPr>
        <w:t xml:space="preserve"> по Обществу</w:t>
      </w:r>
      <w:r w:rsidR="00612B02">
        <w:rPr>
          <w:rFonts w:eastAsia="Calibri"/>
        </w:rPr>
        <w:t xml:space="preserve">. </w:t>
      </w:r>
    </w:p>
    <w:p w14:paraId="66EF61AA" w14:textId="01D11FB6" w:rsidR="00D44979" w:rsidRPr="00612B02" w:rsidRDefault="008E2F64" w:rsidP="00D52E54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>4.2.</w:t>
      </w:r>
      <w:r w:rsidR="00E56683">
        <w:rPr>
          <w:rFonts w:eastAsia="Calibri"/>
        </w:rPr>
        <w:t>5</w:t>
      </w:r>
      <w:r>
        <w:rPr>
          <w:rFonts w:eastAsia="Calibri"/>
        </w:rPr>
        <w:t xml:space="preserve">. </w:t>
      </w:r>
      <w:r w:rsidRPr="008E2F64">
        <w:rPr>
          <w:rFonts w:eastAsia="Calibri"/>
        </w:rPr>
        <w:t xml:space="preserve">Начальник, либо заместитель начальника ЦДНГ, </w:t>
      </w:r>
      <w:r>
        <w:rPr>
          <w:rFonts w:eastAsia="Calibri"/>
        </w:rPr>
        <w:t>ежемесячно</w:t>
      </w:r>
      <w:r w:rsidR="00612B02">
        <w:rPr>
          <w:rFonts w:eastAsia="Calibri"/>
        </w:rPr>
        <w:t xml:space="preserve"> </w:t>
      </w:r>
      <w:r w:rsidR="00CA175E">
        <w:rPr>
          <w:rFonts w:eastAsia="Calibri"/>
        </w:rPr>
        <w:t xml:space="preserve">в срок до 10 числа каждого месяца </w:t>
      </w:r>
      <w:r w:rsidR="00612B02">
        <w:rPr>
          <w:rFonts w:eastAsia="Calibri"/>
        </w:rPr>
        <w:t xml:space="preserve">организовывает </w:t>
      </w:r>
      <w:r>
        <w:rPr>
          <w:rFonts w:eastAsia="Calibri"/>
        </w:rPr>
        <w:t xml:space="preserve">сбор </w:t>
      </w:r>
      <w:r w:rsidR="00612B02">
        <w:rPr>
          <w:rFonts w:eastAsia="Calibri"/>
        </w:rPr>
        <w:t xml:space="preserve">и предоставление отчетной информации </w:t>
      </w:r>
      <w:r>
        <w:rPr>
          <w:rFonts w:eastAsia="Calibri"/>
        </w:rPr>
        <w:t xml:space="preserve">в рамках ежемесячного мониторинга по мероприятиям </w:t>
      </w:r>
      <w:r w:rsidR="00612B02">
        <w:rPr>
          <w:rFonts w:eastAsia="Calibri"/>
        </w:rPr>
        <w:t>1 уровн</w:t>
      </w:r>
      <w:r>
        <w:rPr>
          <w:rFonts w:eastAsia="Calibri"/>
        </w:rPr>
        <w:t>я</w:t>
      </w:r>
      <w:r w:rsidR="00612B02">
        <w:rPr>
          <w:rFonts w:eastAsia="Calibri"/>
        </w:rPr>
        <w:t xml:space="preserve"> превентивного контроля</w:t>
      </w:r>
      <w:r>
        <w:rPr>
          <w:rFonts w:eastAsia="Calibri"/>
        </w:rPr>
        <w:t xml:space="preserve"> начальнику </w:t>
      </w:r>
      <w:r w:rsidR="00391DAF">
        <w:rPr>
          <w:rFonts w:eastAsia="Calibri"/>
        </w:rPr>
        <w:t>С</w:t>
      </w:r>
      <w:r>
        <w:rPr>
          <w:rFonts w:eastAsia="Calibri"/>
        </w:rPr>
        <w:t>ХПП Общества</w:t>
      </w:r>
      <w:r w:rsidR="00A374E5" w:rsidRPr="00962BAB">
        <w:rPr>
          <w:rFonts w:eastAsia="Calibri"/>
        </w:rPr>
        <w:t>.</w:t>
      </w:r>
    </w:p>
    <w:p w14:paraId="233A14F7" w14:textId="2AE7FA93" w:rsidR="00D31507" w:rsidRDefault="00D137EE" w:rsidP="002551FF">
      <w:pPr>
        <w:pStyle w:val="20"/>
      </w:pPr>
      <w:bookmarkStart w:id="54" w:name="_Toc84341710"/>
      <w:bookmarkStart w:id="55" w:name="_Toc112251017"/>
      <w:bookmarkStart w:id="56" w:name="_Toc210392992"/>
      <w:r w:rsidRPr="00962BAB">
        <w:t>4.3. ОРГАНИЗАЦИЯ 2-ГО УРОВНЯ ПРЕВЕНТИВНОГО КОНТРОЛЯ НА УРОВНЕ ОБЪЕКТОВ ПОДГОТОВКИ НЕФТИ</w:t>
      </w:r>
      <w:bookmarkEnd w:id="54"/>
      <w:bookmarkEnd w:id="55"/>
      <w:bookmarkEnd w:id="56"/>
    </w:p>
    <w:p w14:paraId="778E77A6" w14:textId="50FEE0CF" w:rsidR="00F81773" w:rsidRPr="00962BAB" w:rsidRDefault="00F81773" w:rsidP="00962BAB">
      <w:pPr>
        <w:spacing w:before="240" w:after="240"/>
        <w:jc w:val="both"/>
      </w:pPr>
      <w:r w:rsidRPr="00962BAB">
        <w:t>4.3.1. Ответственность за</w:t>
      </w:r>
      <w:r w:rsidR="005E15AC" w:rsidRPr="00962BAB">
        <w:t xml:space="preserve"> осуществление</w:t>
      </w:r>
      <w:r w:rsidRPr="00962BAB">
        <w:t xml:space="preserve"> превентивного контроля на уровне объектов подготовки нефти возлагается на начальника либо заместителя начальника ЦППН </w:t>
      </w:r>
      <w:r w:rsidR="00D84FF3" w:rsidRPr="00A5317F">
        <w:t>посредством утверждения</w:t>
      </w:r>
      <w:r w:rsidR="00D84FF3" w:rsidRPr="00962BAB">
        <w:t xml:space="preserve"> </w:t>
      </w:r>
      <w:r w:rsidR="005E15AC" w:rsidRPr="00962BAB">
        <w:t>ОРД</w:t>
      </w:r>
      <w:r w:rsidRPr="00962BAB">
        <w:t xml:space="preserve"> по Обществу. </w:t>
      </w:r>
    </w:p>
    <w:p w14:paraId="4CE1775A" w14:textId="6355D54B" w:rsidR="004139FB" w:rsidRPr="00962BAB" w:rsidRDefault="00F81773" w:rsidP="004139FB">
      <w:pPr>
        <w:jc w:val="both"/>
      </w:pPr>
      <w:r w:rsidRPr="00962BAB">
        <w:t>4.3.2. Работник</w:t>
      </w:r>
      <w:r w:rsidR="00CA175E">
        <w:t>ам ЦППН, ответственным</w:t>
      </w:r>
      <w:r w:rsidRPr="00962BAB">
        <w:t xml:space="preserve"> за организацию контроля</w:t>
      </w:r>
      <w:r w:rsidR="00391DAF">
        <w:t>,</w:t>
      </w:r>
      <w:r w:rsidRPr="00962BAB">
        <w:t xml:space="preserve"> с целью оперативного реагирования и предотвращения загрязнения нефти на этапе подготовки нефти, </w:t>
      </w:r>
      <w:bookmarkStart w:id="57" w:name="_Toc84341711"/>
      <w:r w:rsidR="004139FB" w:rsidRPr="00962BAB">
        <w:t>необходимо:</w:t>
      </w:r>
    </w:p>
    <w:p w14:paraId="4D18F35D" w14:textId="77777777" w:rsidR="00027F6B" w:rsidRPr="00027F6B" w:rsidRDefault="00027F6B" w:rsidP="00027F6B">
      <w:pPr>
        <w:widowControl w:val="0"/>
        <w:numPr>
          <w:ilvl w:val="0"/>
          <w:numId w:val="8"/>
        </w:numPr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</w:rPr>
      </w:pPr>
      <w:r w:rsidRPr="00027F6B">
        <w:rPr>
          <w:rFonts w:eastAsia="Calibri"/>
        </w:rPr>
        <w:t xml:space="preserve">производить отбор проб НСЖ перед входом на площадочные объекты подготовки нефти в соответствии с ГОСТ 2517-2012 с периодичностью 1 раз в сутки или 1 раз в смену при повышении содержания ХОС свыше 2,0 </w:t>
      </w:r>
      <w:r w:rsidRPr="00027F6B">
        <w:rPr>
          <w:rFonts w:eastAsia="Calibri"/>
          <w:lang w:val="en-US"/>
        </w:rPr>
        <w:t>ppm</w:t>
      </w:r>
      <w:r w:rsidRPr="00027F6B">
        <w:rPr>
          <w:rFonts w:eastAsia="Calibri"/>
        </w:rPr>
        <w:t>;</w:t>
      </w:r>
    </w:p>
    <w:p w14:paraId="35B64006" w14:textId="483E65CA" w:rsidR="00CD78F3" w:rsidRPr="00027F6B" w:rsidRDefault="00391DAF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</w:rPr>
      </w:pPr>
      <w:r w:rsidRPr="00027F6B">
        <w:rPr>
          <w:rFonts w:eastAsia="Calibri"/>
        </w:rPr>
        <w:t xml:space="preserve">отбор </w:t>
      </w:r>
      <w:r w:rsidR="00CD78F3" w:rsidRPr="00027F6B">
        <w:rPr>
          <w:rFonts w:eastAsia="Calibri"/>
        </w:rPr>
        <w:t xml:space="preserve">проб на содержание ХОС проводится в </w:t>
      </w:r>
      <w:r w:rsidR="001B66F6" w:rsidRPr="00027F6B">
        <w:rPr>
          <w:rFonts w:eastAsia="Calibri"/>
        </w:rPr>
        <w:t xml:space="preserve">специально подготовленные бутылки </w:t>
      </w:r>
      <w:r w:rsidR="001B66F6" w:rsidRPr="00027F6B">
        <w:t>в соответствии с требованиями ГОСТ Р 52247 металлическую или стеклянную тару взятые в И(ХА)Л</w:t>
      </w:r>
      <w:r w:rsidRPr="00027F6B">
        <w:rPr>
          <w:rFonts w:eastAsia="Calibri"/>
        </w:rPr>
        <w:t>;</w:t>
      </w:r>
    </w:p>
    <w:p w14:paraId="73132433" w14:textId="3E09317C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руководствоваться при отборе проб нефти </w:t>
      </w:r>
      <w:r w:rsidR="000F6C2E">
        <w:rPr>
          <w:rFonts w:eastAsia="Calibri"/>
          <w:szCs w:val="22"/>
        </w:rPr>
        <w:t>НД</w:t>
      </w:r>
      <w:r w:rsidRPr="00D52E54">
        <w:rPr>
          <w:rFonts w:eastAsia="Calibri"/>
          <w:szCs w:val="22"/>
        </w:rPr>
        <w:t xml:space="preserve"> для определения ХОС по </w:t>
      </w:r>
      <w:r w:rsidRPr="0065126D">
        <w:rPr>
          <w:rFonts w:eastAsia="Calibri"/>
          <w:szCs w:val="22"/>
        </w:rPr>
        <w:t>ГОСТ Р 52247</w:t>
      </w:r>
      <w:r w:rsidRPr="00D52E54">
        <w:rPr>
          <w:rFonts w:eastAsia="Calibri"/>
          <w:szCs w:val="22"/>
        </w:rPr>
        <w:t xml:space="preserve"> требованиями </w:t>
      </w:r>
      <w:r w:rsidR="0029515A" w:rsidRPr="00962BAB">
        <w:t>Р 50.1.102-2014</w:t>
      </w:r>
      <w:r w:rsidR="00180F50">
        <w:t>,</w:t>
      </w:r>
      <w:r w:rsidR="0029515A" w:rsidRPr="00962BAB">
        <w:t xml:space="preserve"> </w:t>
      </w:r>
      <w:r w:rsidR="00180F50" w:rsidRPr="00962BAB">
        <w:rPr>
          <w:lang w:val="en-US"/>
        </w:rPr>
        <w:t>ASTM</w:t>
      </w:r>
      <w:r w:rsidR="00180F50">
        <w:rPr>
          <w:rFonts w:eastAsia="Calibri"/>
          <w:szCs w:val="22"/>
        </w:rPr>
        <w:t xml:space="preserve"> </w:t>
      </w:r>
      <w:r w:rsidRPr="00D52E54">
        <w:rPr>
          <w:rFonts w:eastAsia="Calibri"/>
          <w:szCs w:val="22"/>
        </w:rPr>
        <w:t>D4057-</w:t>
      </w:r>
      <w:r w:rsidR="00180F50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, ASTM D4177-</w:t>
      </w:r>
      <w:r w:rsidR="001C0299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;</w:t>
      </w:r>
    </w:p>
    <w:p w14:paraId="4060BCA0" w14:textId="760D7BD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осуществлять </w:t>
      </w:r>
      <w:r w:rsidR="007C7200">
        <w:rPr>
          <w:rFonts w:eastAsia="Calibri"/>
          <w:szCs w:val="22"/>
        </w:rPr>
        <w:t xml:space="preserve">оперативную </w:t>
      </w:r>
      <w:r w:rsidRPr="00D52E54">
        <w:rPr>
          <w:rFonts w:eastAsia="Calibri"/>
          <w:szCs w:val="22"/>
        </w:rPr>
        <w:t>доставку отобранных проб нефти в И(ХА)Л</w:t>
      </w:r>
      <w:r w:rsidR="007C7200">
        <w:rPr>
          <w:rFonts w:eastAsia="Calibri"/>
          <w:szCs w:val="22"/>
        </w:rPr>
        <w:t>;</w:t>
      </w:r>
    </w:p>
    <w:p w14:paraId="484AA3B0" w14:textId="0D522B2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>не допускать вовлечение содержимых нефтешламовых накопителей и амбаров в систему нефтесбора без отбора проб и проведения лабораторного анализа на содержание ХОС</w:t>
      </w:r>
      <w:r w:rsidR="00391DAF">
        <w:rPr>
          <w:rFonts w:eastAsia="Calibri"/>
          <w:szCs w:val="22"/>
        </w:rPr>
        <w:t>.</w:t>
      </w:r>
    </w:p>
    <w:p w14:paraId="18C0BD1F" w14:textId="381DE666" w:rsidR="00D31507" w:rsidRDefault="00D31507" w:rsidP="002551FF">
      <w:pPr>
        <w:pStyle w:val="20"/>
      </w:pPr>
      <w:bookmarkStart w:id="58" w:name="_Toc112251018"/>
      <w:bookmarkStart w:id="59" w:name="_Toc210392993"/>
      <w:bookmarkEnd w:id="57"/>
      <w:r w:rsidRPr="00962BAB">
        <w:t>4.</w:t>
      </w:r>
      <w:r>
        <w:t>4</w:t>
      </w:r>
      <w:r w:rsidRPr="00962BAB">
        <w:t xml:space="preserve">. ОРГАНИЗАЦИЯ </w:t>
      </w:r>
      <w:r>
        <w:t>3</w:t>
      </w:r>
      <w:r w:rsidRPr="00962BAB">
        <w:t xml:space="preserve">-ГО УРОВНЯ ПРЕВЕНТИВНОГО КОНТРОЛЯ НА УРОВНЕ </w:t>
      </w:r>
      <w:r>
        <w:t>рвс псп</w:t>
      </w:r>
      <w:bookmarkEnd w:id="58"/>
      <w:bookmarkEnd w:id="59"/>
    </w:p>
    <w:p w14:paraId="28C631F0" w14:textId="33CDDD6D" w:rsidR="006A28E5" w:rsidRPr="00962BAB" w:rsidRDefault="006A7A65" w:rsidP="00D52E54">
      <w:pPr>
        <w:spacing w:before="240"/>
        <w:jc w:val="both"/>
      </w:pPr>
      <w:r w:rsidRPr="00962BAB">
        <w:t xml:space="preserve">4.4.1. </w:t>
      </w:r>
      <w:r w:rsidR="006A28E5" w:rsidRPr="00962BAB">
        <w:t xml:space="preserve">Ответственность за </w:t>
      </w:r>
      <w:r w:rsidR="005E15AC" w:rsidRPr="00962BAB">
        <w:t>осуществление</w:t>
      </w:r>
      <w:r w:rsidR="006A28E5" w:rsidRPr="00962BAB">
        <w:t xml:space="preserve"> превентивного контрол</w:t>
      </w:r>
      <w:r w:rsidR="008E2F64">
        <w:t>я</w:t>
      </w:r>
      <w:r w:rsidR="006A28E5" w:rsidRPr="00962BAB">
        <w:t xml:space="preserve"> на уровне РВС ПСП возлагается на начальника и заместителя начальника ЦППН </w:t>
      </w:r>
      <w:r w:rsidR="00D84FF3" w:rsidRPr="00962BAB">
        <w:t xml:space="preserve">посредством утверждения </w:t>
      </w:r>
      <w:r w:rsidR="00DD2966" w:rsidRPr="00962BAB">
        <w:t xml:space="preserve">ОРД </w:t>
      </w:r>
      <w:r w:rsidR="006A28E5" w:rsidRPr="00962BAB">
        <w:t xml:space="preserve">по Обществу. </w:t>
      </w:r>
    </w:p>
    <w:p w14:paraId="0FE26997" w14:textId="30186C42" w:rsidR="004139FB" w:rsidRPr="00962BAB" w:rsidRDefault="006A7A65" w:rsidP="00391DAF">
      <w:pPr>
        <w:spacing w:before="240" w:after="60"/>
        <w:jc w:val="both"/>
      </w:pPr>
      <w:r w:rsidRPr="00962BAB">
        <w:t xml:space="preserve">4.4.2. </w:t>
      </w:r>
      <w:r w:rsidR="00361C27" w:rsidRPr="00962BAB">
        <w:t>Работник</w:t>
      </w:r>
      <w:r w:rsidR="00F65B23">
        <w:t>и</w:t>
      </w:r>
      <w:r w:rsidR="00361C27" w:rsidRPr="00962BAB">
        <w:t xml:space="preserve"> ЦППН, о</w:t>
      </w:r>
      <w:r w:rsidR="00F65B23">
        <w:t>тветственные</w:t>
      </w:r>
      <w:r w:rsidR="006A28E5" w:rsidRPr="00962BAB">
        <w:t xml:space="preserve">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962BAB">
        <w:t>,</w:t>
      </w:r>
      <w:r w:rsidR="006A28E5" w:rsidRPr="00962BAB">
        <w:t xml:space="preserve"> </w:t>
      </w:r>
      <w:bookmarkStart w:id="60" w:name="_Toc84341712"/>
      <w:r w:rsidR="004139FB" w:rsidRPr="00962BAB">
        <w:t>необходимо:</w:t>
      </w:r>
    </w:p>
    <w:p w14:paraId="7BF98265" w14:textId="70E525C4" w:rsid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</w:t>
      </w:r>
      <w:r>
        <w:rPr>
          <w:rFonts w:eastAsia="Calibri"/>
          <w:color w:val="000000"/>
        </w:rPr>
        <w:t>вать</w:t>
      </w:r>
      <w:r w:rsidRPr="00962BAB">
        <w:rPr>
          <w:rFonts w:eastAsia="Calibri"/>
          <w:color w:val="000000"/>
        </w:rPr>
        <w:t xml:space="preserve"> отбор проб подготовленной нефти с трубопровода «Выход нефти из 02-</w:t>
      </w:r>
      <w:r w:rsidRPr="004139FB">
        <w:rPr>
          <w:rFonts w:eastAsia="Calibri"/>
          <w:color w:val="000000"/>
        </w:rPr>
        <w:t xml:space="preserve">ЭДГ-1-1,2ЦПС»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="000868A6">
        <w:rPr>
          <w:rFonts w:eastAsia="Calibri"/>
          <w:color w:val="000000"/>
        </w:rPr>
        <w:t>1</w:t>
      </w:r>
      <w:r w:rsidR="00FA06A7">
        <w:rPr>
          <w:rFonts w:eastAsia="Calibri"/>
          <w:color w:val="000000"/>
        </w:rPr>
        <w:t xml:space="preserve"> раз в смену</w:t>
      </w:r>
      <w:r w:rsidRPr="004139FB">
        <w:rPr>
          <w:rFonts w:eastAsia="Calibri"/>
          <w:color w:val="000000"/>
        </w:rPr>
        <w:t>;</w:t>
      </w:r>
    </w:p>
    <w:p w14:paraId="3CF24E96" w14:textId="5DDC5AA9" w:rsidR="001B66F6" w:rsidRPr="004139FB" w:rsidRDefault="001B66F6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проб на содержание ХОС проводится в </w:t>
      </w:r>
      <w:r>
        <w:rPr>
          <w:rFonts w:eastAsia="Calibri"/>
          <w:szCs w:val="22"/>
        </w:rPr>
        <w:t xml:space="preserve">специально подготовленные </w:t>
      </w:r>
      <w:r w:rsidRPr="00D52E54">
        <w:rPr>
          <w:rFonts w:eastAsia="Calibri"/>
          <w:szCs w:val="22"/>
        </w:rPr>
        <w:t xml:space="preserve">бутылки </w:t>
      </w:r>
      <w:r>
        <w:t>в соответствии с требованиями ГОСТ Р 52247 металлическую или стеклянную тару взятые в И(ХА)Л;</w:t>
      </w:r>
    </w:p>
    <w:p w14:paraId="2E0C53E7" w14:textId="2A14D9D2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осуществлять доставку отобранных проб нефти в </w:t>
      </w:r>
      <w:r w:rsidRPr="004139FB">
        <w:t>И(ХА)Л</w:t>
      </w:r>
      <w:r w:rsidRPr="004139FB">
        <w:rPr>
          <w:rFonts w:eastAsia="Calibri"/>
          <w:color w:val="000000"/>
        </w:rPr>
        <w:t xml:space="preserve"> в течение часа после отбора</w:t>
      </w:r>
      <w:r w:rsidR="002551FF">
        <w:rPr>
          <w:rFonts w:eastAsia="Calibri"/>
          <w:color w:val="000000"/>
        </w:rPr>
        <w:t>.</w:t>
      </w:r>
    </w:p>
    <w:p w14:paraId="143DC5A2" w14:textId="59507863" w:rsidR="004139FB" w:rsidRDefault="004139FB" w:rsidP="00AD1119">
      <w:pPr>
        <w:widowControl w:val="0"/>
        <w:overflowPunct w:val="0"/>
        <w:autoSpaceDE w:val="0"/>
        <w:autoSpaceDN w:val="0"/>
        <w:adjustRightInd w:val="0"/>
        <w:spacing w:before="240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4.4.3</w:t>
      </w:r>
      <w:r w:rsidR="004E7993">
        <w:rPr>
          <w:rFonts w:eastAsia="Calibri"/>
          <w:color w:val="000000"/>
        </w:rPr>
        <w:t>.</w:t>
      </w:r>
      <w:r w:rsidRPr="004139FB">
        <w:rPr>
          <w:rFonts w:eastAsia="Calibri"/>
          <w:color w:val="000000"/>
        </w:rPr>
        <w:t xml:space="preserve"> При превышении ХОС свыше 6 ppm необходимо обеспечивать переключение потоков в отдельные емкости для исключения попадания в товарную нефть с последующим применением резервуарного смешения, а </w:t>
      </w:r>
      <w:r w:rsidR="008E2F64" w:rsidRPr="004139FB">
        <w:rPr>
          <w:rFonts w:eastAsia="Calibri"/>
          <w:color w:val="000000"/>
        </w:rPr>
        <w:t>также</w:t>
      </w:r>
      <w:r w:rsidRPr="004139FB">
        <w:rPr>
          <w:rFonts w:eastAsia="Calibri"/>
          <w:color w:val="000000"/>
        </w:rPr>
        <w:t xml:space="preserve"> иные меры, исключающие загрязнение потоков товарной нефти в зависимости от инфраструктурных возможностей месторождени</w:t>
      </w:r>
      <w:r w:rsidR="00F65B23">
        <w:rPr>
          <w:rFonts w:eastAsia="Calibri"/>
          <w:color w:val="000000"/>
        </w:rPr>
        <w:t>й</w:t>
      </w:r>
      <w:r w:rsidRPr="004139FB">
        <w:rPr>
          <w:rFonts w:eastAsia="Calibri"/>
          <w:color w:val="000000"/>
        </w:rPr>
        <w:t xml:space="preserve"> Общества.</w:t>
      </w:r>
    </w:p>
    <w:p w14:paraId="43A9238D" w14:textId="2E607CFA" w:rsidR="00D31507" w:rsidRDefault="00D31507" w:rsidP="002551FF">
      <w:pPr>
        <w:pStyle w:val="20"/>
      </w:pPr>
      <w:bookmarkStart w:id="61" w:name="_Toc112251019"/>
      <w:bookmarkStart w:id="62" w:name="_Toc210392994"/>
      <w:bookmarkEnd w:id="60"/>
      <w:r w:rsidRPr="00962BAB">
        <w:t>4.</w:t>
      </w:r>
      <w:r>
        <w:t>5. ОРГАНИЗАЦИЯ 4</w:t>
      </w:r>
      <w:r w:rsidRPr="00962BAB">
        <w:t xml:space="preserve">-ГО УРОВНЯ </w:t>
      </w:r>
      <w:r w:rsidRPr="008E2F64">
        <w:t>КОНТРОЛЯ – ОТБОР ПРОБ С СИКН</w:t>
      </w:r>
      <w:bookmarkEnd w:id="61"/>
      <w:bookmarkEnd w:id="62"/>
    </w:p>
    <w:p w14:paraId="16DE3F04" w14:textId="46C6B302" w:rsidR="004139FB" w:rsidRPr="004139FB" w:rsidRDefault="00F81773" w:rsidP="00D52E54">
      <w:pPr>
        <w:spacing w:before="240"/>
        <w:jc w:val="both"/>
      </w:pPr>
      <w:r w:rsidRPr="00962BAB">
        <w:t xml:space="preserve">4.5.1. Ответственность за </w:t>
      </w:r>
      <w:r w:rsidR="00DD2966" w:rsidRPr="00962BAB">
        <w:t>осуществление</w:t>
      </w:r>
      <w:r w:rsidRPr="00962BAB">
        <w:t xml:space="preserve"> основного контроля на уровне СИКН возлагается на начальника и </w:t>
      </w:r>
      <w:r w:rsidRPr="004139FB">
        <w:t>заместителя начальника ЦППН</w:t>
      </w:r>
      <w:r w:rsidR="005A1EC7">
        <w:t xml:space="preserve">, </w:t>
      </w:r>
      <w:r w:rsidR="004139FB" w:rsidRPr="004139FB">
        <w:t xml:space="preserve">на начальника и заместителя начальника ПСП ЦППН посредством утверждения ОРД по Обществу. </w:t>
      </w:r>
    </w:p>
    <w:p w14:paraId="67243A1E" w14:textId="48271260" w:rsidR="004139FB" w:rsidRPr="004139FB" w:rsidRDefault="004139FB" w:rsidP="005A1EC7">
      <w:pPr>
        <w:spacing w:before="240"/>
        <w:jc w:val="both"/>
      </w:pPr>
      <w:r w:rsidRPr="004139FB">
        <w:t>4.5.2. Работник</w:t>
      </w:r>
      <w:r w:rsidR="00F65B23">
        <w:t>и ЦППН, ответственные</w:t>
      </w:r>
      <w:r w:rsidRPr="004139FB">
        <w:t xml:space="preserve"> за организацию контроля</w:t>
      </w:r>
      <w:r w:rsidR="00F65B23">
        <w:t xml:space="preserve"> в соответствии с должностными обязанностями</w:t>
      </w:r>
      <w:r w:rsidR="005A1EC7">
        <w:t>,</w:t>
      </w:r>
      <w:r w:rsidRPr="004139FB">
        <w:t xml:space="preserve"> в целях обеспечения исполнения требований в области качества товарной нефти на соответствие </w:t>
      </w:r>
      <w:r w:rsidRPr="0065126D">
        <w:t xml:space="preserve">ГОСТ Р 51858 </w:t>
      </w:r>
      <w:r w:rsidRPr="004139FB">
        <w:t>и ТР ЕАЭС 045/2017 необходимо:</w:t>
      </w:r>
    </w:p>
    <w:p w14:paraId="73D67D8B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обеспечивать отбор проб нефти 1 раз в смену в блоке измерений показателей качества нефти СИКН №1518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Pr="004139FB">
        <w:rPr>
          <w:rFonts w:eastAsia="Calibri"/>
          <w:color w:val="000000"/>
        </w:rPr>
        <w:t>для проведения оценки соответствия нефти по показателям качества в каждой партии нефти;</w:t>
      </w:r>
    </w:p>
    <w:p w14:paraId="069B25E0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организовывать доставку отобранных проб нефти в И(ХА)Л в течение часа после отбора;</w:t>
      </w:r>
    </w:p>
    <w:p w14:paraId="0908B6E7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организовывать оформление, подписание и хранение паспорта нефти на основании полученных от И(ХА)Л результатов испытаний.</w:t>
      </w:r>
    </w:p>
    <w:p w14:paraId="572F5703" w14:textId="2373964D" w:rsidR="009467D3" w:rsidRDefault="00F81773" w:rsidP="009467D3">
      <w:pPr>
        <w:tabs>
          <w:tab w:val="left" w:pos="709"/>
        </w:tabs>
        <w:spacing w:before="240"/>
        <w:jc w:val="both"/>
      </w:pPr>
      <w:r w:rsidRPr="00962BAB">
        <w:t>4.5.</w:t>
      </w:r>
      <w:r w:rsidR="00F65B23">
        <w:t>3</w:t>
      </w:r>
      <w:r w:rsidRPr="00962BAB">
        <w:t xml:space="preserve">. </w:t>
      </w:r>
      <w:r w:rsidR="009467D3" w:rsidRPr="009467D3">
        <w:t>Отбор проб для реализации всех уровней превентивного контроля.</w:t>
      </w:r>
    </w:p>
    <w:p w14:paraId="2459D35A" w14:textId="5F443D79" w:rsidR="00A960F8" w:rsidRDefault="00A960F8" w:rsidP="009467D3">
      <w:pPr>
        <w:tabs>
          <w:tab w:val="left" w:pos="709"/>
        </w:tabs>
        <w:spacing w:before="240"/>
        <w:jc w:val="both"/>
      </w:pPr>
      <w:r w:rsidRPr="00A960F8">
        <w:t>4.5.4. Емкости с пробами на 1-3 превентивного контроля подписываются с указанием места и времени отбора. На 4-м уровне пломбируется.</w:t>
      </w:r>
    </w:p>
    <w:p w14:paraId="6AA07A7F" w14:textId="4CF357AB" w:rsidR="00F81773" w:rsidRPr="00962BAB" w:rsidRDefault="009467D3" w:rsidP="009467D3">
      <w:pPr>
        <w:tabs>
          <w:tab w:val="left" w:pos="709"/>
        </w:tabs>
        <w:spacing w:before="240"/>
        <w:jc w:val="both"/>
      </w:pPr>
      <w:r>
        <w:t>4.5.</w:t>
      </w:r>
      <w:r w:rsidR="00A960F8">
        <w:t>5</w:t>
      </w:r>
      <w:r>
        <w:t xml:space="preserve">. </w:t>
      </w:r>
      <w:r w:rsidR="00F81773" w:rsidRPr="00962BAB">
        <w:t>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F9BA776" w14:textId="77777777" w:rsidR="00027F6B" w:rsidRPr="006E0458" w:rsidRDefault="00027F6B" w:rsidP="00027F6B">
      <w:pPr>
        <w:tabs>
          <w:tab w:val="left" w:pos="900"/>
        </w:tabs>
        <w:spacing w:after="60"/>
        <w:ind w:right="21"/>
        <w:jc w:val="right"/>
        <w:rPr>
          <w:rFonts w:ascii="Arial" w:hAnsi="Arial" w:cs="Arial"/>
          <w:b/>
          <w:sz w:val="20"/>
          <w:szCs w:val="22"/>
        </w:rPr>
      </w:pPr>
      <w:r w:rsidRPr="006E0458">
        <w:rPr>
          <w:rFonts w:ascii="Arial" w:hAnsi="Arial" w:cs="Arial"/>
          <w:b/>
          <w:sz w:val="20"/>
          <w:szCs w:val="22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027F6B" w:rsidRPr="00962BAB" w14:paraId="62D4E208" w14:textId="77777777" w:rsidTr="00027F6B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85492A" w14:textId="77777777" w:rsidR="00027F6B" w:rsidRPr="00962BAB" w:rsidRDefault="00027F6B" w:rsidP="00027F6B">
            <w:pPr>
              <w:spacing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254C525" w14:textId="77777777" w:rsidR="00027F6B" w:rsidRPr="00962BAB" w:rsidRDefault="00027F6B" w:rsidP="00027F6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1C0412" w14:textId="77777777" w:rsidR="00027F6B" w:rsidRPr="00962BAB" w:rsidRDefault="00027F6B" w:rsidP="00027F6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027F6B" w:rsidRPr="00962BAB" w14:paraId="5B8BEC72" w14:textId="77777777" w:rsidTr="00027F6B">
        <w:tc>
          <w:tcPr>
            <w:tcW w:w="403" w:type="pct"/>
            <w:tcBorders>
              <w:top w:val="single" w:sz="12" w:space="0" w:color="auto"/>
              <w:bottom w:val="single" w:sz="6" w:space="0" w:color="auto"/>
            </w:tcBorders>
          </w:tcPr>
          <w:p w14:paraId="1BF02F4A" w14:textId="77777777" w:rsidR="00027F6B" w:rsidRPr="00962BAB" w:rsidRDefault="00027F6B" w:rsidP="00027F6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6" w:space="0" w:color="auto"/>
            </w:tcBorders>
          </w:tcPr>
          <w:p w14:paraId="6852F050" w14:textId="77777777" w:rsidR="00027F6B" w:rsidRPr="00962BAB" w:rsidRDefault="00027F6B" w:rsidP="00027F6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(мобильная установка подготовки нефти)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14:paraId="50DA2360" w14:textId="77777777" w:rsidR="00027F6B" w:rsidRPr="00962BAB" w:rsidRDefault="00027F6B" w:rsidP="00027F6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сутки</w:t>
            </w:r>
          </w:p>
        </w:tc>
      </w:tr>
      <w:tr w:rsidR="00027F6B" w:rsidRPr="00962BAB" w14:paraId="24134D4F" w14:textId="77777777" w:rsidTr="00027F6B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21FAB1B3" w14:textId="77777777" w:rsidR="00027F6B" w:rsidRPr="00962BAB" w:rsidRDefault="00027F6B" w:rsidP="00027F6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297FE32A" w14:textId="77777777" w:rsidR="00027F6B" w:rsidRPr="00962BAB" w:rsidRDefault="00027F6B" w:rsidP="00027F6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3A9282" w14:textId="77777777" w:rsidR="00027F6B" w:rsidRPr="00962BAB" w:rsidRDefault="00027F6B" w:rsidP="00027F6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сутки</w:t>
            </w:r>
          </w:p>
        </w:tc>
      </w:tr>
      <w:tr w:rsidR="00027F6B" w:rsidRPr="00962BAB" w14:paraId="3F1D6020" w14:textId="77777777" w:rsidTr="00027F6B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13899F80" w14:textId="77777777" w:rsidR="00027F6B" w:rsidRPr="00EE5D2A" w:rsidRDefault="00027F6B" w:rsidP="00027F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21B8B623" w14:textId="77777777" w:rsidR="00027F6B" w:rsidRPr="00622A53" w:rsidRDefault="00027F6B" w:rsidP="00027F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Вход установки подготовки нефти (система измерений количества и параметров сырой нефти</w:t>
            </w:r>
            <w:r w:rsidRPr="00622A53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6301EE0" w14:textId="77777777" w:rsidR="00027F6B" w:rsidRDefault="00027F6B" w:rsidP="00027F6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сутки</w:t>
            </w:r>
          </w:p>
        </w:tc>
      </w:tr>
      <w:tr w:rsidR="00027F6B" w:rsidRPr="00962BAB" w14:paraId="0458281C" w14:textId="77777777" w:rsidTr="00027F6B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64FD82EA" w14:textId="77777777" w:rsidR="00027F6B" w:rsidRPr="00962BAB" w:rsidRDefault="00027F6B" w:rsidP="00027F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6C943C4C" w14:textId="77777777" w:rsidR="00027F6B" w:rsidRPr="00962BAB" w:rsidRDefault="00027F6B" w:rsidP="00027F6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Товарный резервуарный парк ЦПС (выход 02-ЭДГ-1-1,2 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DDA2207" w14:textId="77777777" w:rsidR="00027F6B" w:rsidRPr="004139FB" w:rsidRDefault="00027F6B" w:rsidP="00027F6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  <w:tr w:rsidR="00027F6B" w:rsidRPr="00962BAB" w14:paraId="37F7B927" w14:textId="77777777" w:rsidTr="00027F6B">
        <w:tc>
          <w:tcPr>
            <w:tcW w:w="403" w:type="pct"/>
            <w:tcBorders>
              <w:top w:val="single" w:sz="6" w:space="0" w:color="auto"/>
              <w:bottom w:val="single" w:sz="12" w:space="0" w:color="auto"/>
            </w:tcBorders>
          </w:tcPr>
          <w:p w14:paraId="45076B2D" w14:textId="77777777" w:rsidR="00027F6B" w:rsidRPr="00962BAB" w:rsidRDefault="00027F6B" w:rsidP="00027F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12" w:space="0" w:color="auto"/>
            </w:tcBorders>
          </w:tcPr>
          <w:p w14:paraId="48A76F3E" w14:textId="77777777" w:rsidR="00027F6B" w:rsidRPr="00962BAB" w:rsidRDefault="00027F6B" w:rsidP="00027F6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5A638BD1" w14:textId="77777777" w:rsidR="00027F6B" w:rsidRPr="004139FB" w:rsidRDefault="00027F6B" w:rsidP="00027F6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</w:tbl>
    <w:p w14:paraId="2509D2C6" w14:textId="64FD7E61" w:rsidR="00F81773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6</w:t>
      </w:r>
      <w:r w:rsidR="00F81773" w:rsidRPr="00962BAB">
        <w:t xml:space="preserve">. </w:t>
      </w:r>
      <w:r w:rsidR="00A960F8" w:rsidRPr="00A960F8">
        <w:t>Отбор проб проводится согласно ГОСТ 2517-2012, ГОСТ 31873-2012.</w:t>
      </w:r>
    </w:p>
    <w:p w14:paraId="08108140" w14:textId="77777777" w:rsidR="00F50FF8" w:rsidRPr="00F50FF8" w:rsidRDefault="00F50FF8" w:rsidP="00F50FF8">
      <w:pPr>
        <w:tabs>
          <w:tab w:val="left" w:pos="900"/>
        </w:tabs>
        <w:spacing w:before="120"/>
        <w:jc w:val="both"/>
        <w:rPr>
          <w:szCs w:val="22"/>
        </w:rPr>
      </w:pPr>
      <w:r w:rsidRPr="00F50FF8">
        <w:rPr>
          <w:szCs w:val="22"/>
        </w:rPr>
        <w:t>4.5.7. Периодичность отбора проб нефти со скважин приведена в Таблице 2.</w:t>
      </w:r>
    </w:p>
    <w:p w14:paraId="7C3B1C7C" w14:textId="77777777" w:rsidR="00F50FF8" w:rsidRPr="006E0458" w:rsidRDefault="00F50FF8" w:rsidP="00F50FF8">
      <w:pPr>
        <w:tabs>
          <w:tab w:val="left" w:pos="900"/>
        </w:tabs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6E0458">
        <w:rPr>
          <w:rFonts w:ascii="Arial" w:hAnsi="Arial" w:cs="Arial"/>
          <w:b/>
          <w:sz w:val="20"/>
          <w:szCs w:val="20"/>
        </w:rPr>
        <w:t>Таблица 2</w:t>
      </w:r>
    </w:p>
    <w:p w14:paraId="02C0AFA5" w14:textId="77777777" w:rsidR="00F50FF8" w:rsidRPr="006E0458" w:rsidRDefault="00F50FF8" w:rsidP="00F50FF8">
      <w:pPr>
        <w:tabs>
          <w:tab w:val="left" w:pos="900"/>
        </w:tabs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6E0458">
        <w:rPr>
          <w:rFonts w:ascii="Arial" w:hAnsi="Arial" w:cs="Arial"/>
          <w:b/>
          <w:sz w:val="20"/>
          <w:szCs w:val="20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F50FF8" w:rsidRPr="00962BAB" w14:paraId="233F9889" w14:textId="77777777" w:rsidTr="00F50FF8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51F0450" w14:textId="77777777" w:rsidR="00F50FF8" w:rsidRPr="00962BAB" w:rsidRDefault="00F50FF8" w:rsidP="00F50FF8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1F553D3" w14:textId="77777777" w:rsidR="00F50FF8" w:rsidRPr="00962BAB" w:rsidRDefault="00F50FF8" w:rsidP="00F50FF8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9D7934" w14:textId="77777777" w:rsidR="00F50FF8" w:rsidRPr="00962BAB" w:rsidRDefault="00F50FF8" w:rsidP="00F50FF8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50FF8" w:rsidRPr="00962BAB" w14:paraId="2571C5CA" w14:textId="77777777" w:rsidTr="00F50FF8">
        <w:tc>
          <w:tcPr>
            <w:tcW w:w="403" w:type="pct"/>
          </w:tcPr>
          <w:p w14:paraId="59CB85AD" w14:textId="77777777" w:rsidR="00F50FF8" w:rsidRPr="00962BAB" w:rsidRDefault="00F50FF8" w:rsidP="00F50FF8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6FD429BE" w14:textId="77777777" w:rsidR="00F50FF8" w:rsidRPr="00962BAB" w:rsidRDefault="00F50FF8" w:rsidP="00F50FF8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Скважины </w:t>
            </w:r>
            <w:r>
              <w:rPr>
                <w:sz w:val="20"/>
                <w:szCs w:val="20"/>
              </w:rPr>
              <w:t>(</w:t>
            </w:r>
            <w:r w:rsidRPr="00AD1119">
              <w:rPr>
                <w:sz w:val="20"/>
                <w:szCs w:val="20"/>
              </w:rPr>
              <w:t>ввод новой скважины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688" w:type="pct"/>
            <w:vAlign w:val="center"/>
          </w:tcPr>
          <w:p w14:paraId="39524D71" w14:textId="77777777" w:rsidR="00F50FF8" w:rsidRPr="00962BAB" w:rsidRDefault="00F50FF8" w:rsidP="00F50FF8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смену*</w:t>
            </w:r>
          </w:p>
        </w:tc>
      </w:tr>
      <w:tr w:rsidR="00F50FF8" w:rsidRPr="00962BAB" w14:paraId="5E621506" w14:textId="77777777" w:rsidTr="00F50FF8">
        <w:tc>
          <w:tcPr>
            <w:tcW w:w="403" w:type="pct"/>
          </w:tcPr>
          <w:p w14:paraId="18BD92C7" w14:textId="77777777" w:rsidR="00F50FF8" w:rsidRPr="00962BAB" w:rsidRDefault="00F50FF8" w:rsidP="00F50FF8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3BB49F34" w14:textId="77777777" w:rsidR="00F50FF8" w:rsidRPr="00962BAB" w:rsidRDefault="00F50FF8" w:rsidP="00F50FF8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1B4C6F9A" w14:textId="77777777" w:rsidR="00F50FF8" w:rsidRPr="00962BAB" w:rsidRDefault="00F50FF8" w:rsidP="00F50FF8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смену*</w:t>
            </w:r>
          </w:p>
        </w:tc>
      </w:tr>
      <w:tr w:rsidR="00F50FF8" w:rsidRPr="00962BAB" w14:paraId="6D53A22C" w14:textId="77777777" w:rsidTr="00F50FF8">
        <w:tc>
          <w:tcPr>
            <w:tcW w:w="403" w:type="pct"/>
          </w:tcPr>
          <w:p w14:paraId="73CD7C37" w14:textId="77777777" w:rsidR="00F50FF8" w:rsidRPr="00962BAB" w:rsidRDefault="00F50FF8" w:rsidP="00F50FF8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2D233F8B" w14:textId="77777777" w:rsidR="00F50FF8" w:rsidRPr="00962BAB" w:rsidRDefault="00F50FF8" w:rsidP="00F50F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Добывающий</w:t>
            </w:r>
            <w:r w:rsidRPr="00962BAB">
              <w:rPr>
                <w:sz w:val="20"/>
                <w:szCs w:val="20"/>
              </w:rPr>
              <w:t xml:space="preserve"> фонд скважин, содержащий ХОС</w:t>
            </w:r>
          </w:p>
        </w:tc>
        <w:tc>
          <w:tcPr>
            <w:tcW w:w="1688" w:type="pct"/>
            <w:vAlign w:val="center"/>
          </w:tcPr>
          <w:p w14:paraId="3C499130" w14:textId="77777777" w:rsidR="00F50FF8" w:rsidRPr="00962BAB" w:rsidRDefault="00F50FF8" w:rsidP="00F50FF8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3C81539E" w14:textId="77777777" w:rsidR="00F50FF8" w:rsidRPr="00F50FF8" w:rsidRDefault="00F50FF8" w:rsidP="00F50FF8">
      <w:pPr>
        <w:spacing w:before="120"/>
        <w:ind w:left="567"/>
        <w:rPr>
          <w:i/>
          <w:szCs w:val="22"/>
          <w:u w:val="single"/>
        </w:rPr>
      </w:pPr>
      <w:r w:rsidRPr="00F50FF8">
        <w:rPr>
          <w:i/>
          <w:szCs w:val="22"/>
          <w:u w:val="single"/>
        </w:rPr>
        <w:t>Примечание:</w:t>
      </w:r>
    </w:p>
    <w:p w14:paraId="4871A1F3" w14:textId="0FFB207A" w:rsidR="00F50FF8" w:rsidRPr="00F50FF8" w:rsidRDefault="00F50FF8" w:rsidP="00F50FF8">
      <w:pPr>
        <w:spacing w:before="120"/>
        <w:ind w:left="567"/>
        <w:jc w:val="both"/>
        <w:rPr>
          <w:i/>
          <w:szCs w:val="22"/>
        </w:rPr>
      </w:pPr>
      <w:r w:rsidRPr="00F50FF8">
        <w:rPr>
          <w:i/>
          <w:szCs w:val="22"/>
        </w:rPr>
        <w:t>* на протяжении 15 календарных дней с периодичностью 1 раз в смену и прекращается при концентрации ХОС в испытуемых пробах ниже 3 ppm;</w:t>
      </w:r>
    </w:p>
    <w:p w14:paraId="67F50182" w14:textId="0E588ABE" w:rsidR="00F50FF8" w:rsidRPr="00F50FF8" w:rsidRDefault="00F50FF8" w:rsidP="00F50FF8">
      <w:pPr>
        <w:tabs>
          <w:tab w:val="left" w:pos="709"/>
        </w:tabs>
        <w:spacing w:before="120"/>
        <w:ind w:left="567"/>
        <w:jc w:val="both"/>
        <w:rPr>
          <w:i/>
          <w:szCs w:val="22"/>
        </w:rPr>
      </w:pPr>
      <w:r w:rsidRPr="00F50FF8">
        <w:rPr>
          <w:i/>
          <w:szCs w:val="22"/>
        </w:rPr>
        <w:t>** Добывающий фонд скважин, содержащий ХОС, при превышении содержания ХОС относительно среднего значения 0,9 ppm (в т.ч. при п</w:t>
      </w:r>
      <w:r>
        <w:rPr>
          <w:i/>
          <w:szCs w:val="22"/>
        </w:rPr>
        <w:t xml:space="preserve">ревышении средних значений ХОС </w:t>
      </w:r>
      <w:r w:rsidRPr="00F50FF8">
        <w:rPr>
          <w:i/>
          <w:szCs w:val="22"/>
        </w:rPr>
        <w:t>в нефти на конечных точках сдачи нефти в систему Магистрального Нефтепровода ПАО «Транснефть»).</w:t>
      </w:r>
    </w:p>
    <w:p w14:paraId="02D68BFF" w14:textId="7CA884A1" w:rsidR="00994724" w:rsidRDefault="005363C5" w:rsidP="00F50FF8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8</w:t>
      </w:r>
      <w:r w:rsidR="00F81773" w:rsidRPr="00962BAB">
        <w:t xml:space="preserve">. </w:t>
      </w:r>
      <w:r w:rsidR="00A960F8" w:rsidRPr="00A960F8">
        <w:t>Объем пробы НСЖ для определения ХОС должен составлять не менее 1000 мл., при этом минимальное содержание нефти не менее 500 мл. Отбор проб производить согласно п. 9.2. настоящей Инструкции в специально подготовленную И(ХА)Л стеклянную тару, отбор проб в пластиковую тару ЗАПРЕЩЕН.</w:t>
      </w:r>
    </w:p>
    <w:p w14:paraId="663A2F8F" w14:textId="3901A0CE" w:rsidR="00A960F8" w:rsidRPr="00A960F8" w:rsidRDefault="00A960F8" w:rsidP="00A960F8">
      <w:pPr>
        <w:tabs>
          <w:tab w:val="left" w:pos="709"/>
        </w:tabs>
        <w:spacing w:before="240" w:after="240"/>
        <w:jc w:val="both"/>
        <w:sectPr w:rsidR="00A960F8" w:rsidRPr="00A960F8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A960F8">
        <w:t>4.5.</w:t>
      </w:r>
      <w:r>
        <w:t>9</w:t>
      </w:r>
      <w:r w:rsidRPr="00A960F8">
        <w:t>. При выполнении работ по отбору проб необходимо соблюдать требования правил и норм в области пожарной безопасности, охраны труда и окружающей среды</w:t>
      </w:r>
      <w:r w:rsidRPr="00A960F8">
        <w:rPr>
          <w:szCs w:val="22"/>
        </w:rPr>
        <w:t>.</w:t>
      </w:r>
    </w:p>
    <w:p w14:paraId="7B687076" w14:textId="044EED47" w:rsidR="00994724" w:rsidRPr="00962BAB" w:rsidRDefault="00994724" w:rsidP="001C4116">
      <w:pPr>
        <w:pStyle w:val="10"/>
      </w:pPr>
      <w:bookmarkStart w:id="63" w:name="_Toc210392995"/>
      <w:r w:rsidRPr="00962BAB">
        <w:t xml:space="preserve">5. </w:t>
      </w:r>
      <w:r w:rsidRPr="00994724">
        <w:rPr>
          <w:rFonts w:eastAsia="Calibri"/>
        </w:rPr>
        <w:t>ТЕХНИЧЕСКОЕ РАССЛЕДОВАНИЕ СЛУЧАЕВ ПРЕВЫШЕНИЯ ХЛОРОРГАНИЧЕСКИХ СОЕДИНЕНИЙ</w:t>
      </w:r>
      <w:bookmarkEnd w:id="63"/>
    </w:p>
    <w:p w14:paraId="05D21819" w14:textId="1B2ED667" w:rsidR="00994724" w:rsidRPr="00700EA3" w:rsidRDefault="00994724" w:rsidP="002551FF">
      <w:pPr>
        <w:pStyle w:val="20"/>
        <w:rPr>
          <w:lang w:eastAsia="ru-RU"/>
        </w:rPr>
      </w:pPr>
      <w:bookmarkStart w:id="64" w:name="_Toc210392996"/>
      <w:r w:rsidRPr="00AD1119">
        <w:rPr>
          <w:lang w:eastAsia="ru-RU"/>
        </w:rPr>
        <w:t>5.1. Состав комиссии по техническому расследованию</w:t>
      </w:r>
      <w:bookmarkEnd w:id="64"/>
    </w:p>
    <w:p w14:paraId="0B948D86" w14:textId="77777777" w:rsidR="00F50FF8" w:rsidRPr="00F50FF8" w:rsidRDefault="00F50FF8" w:rsidP="0071517F">
      <w:pPr>
        <w:widowControl w:val="0"/>
        <w:spacing w:before="240"/>
        <w:jc w:val="both"/>
        <w:rPr>
          <w:szCs w:val="22"/>
          <w:lang w:eastAsia="ru-RU"/>
        </w:rPr>
      </w:pPr>
      <w:bookmarkStart w:id="65" w:name="_Toc93144735"/>
      <w:bookmarkStart w:id="66" w:name="_Toc93144819"/>
      <w:r w:rsidRPr="00F50FF8">
        <w:rPr>
          <w:szCs w:val="22"/>
          <w:lang w:eastAsia="ru-RU"/>
        </w:rPr>
        <w:t xml:space="preserve">5.1.1 Техническое расследование выяснения причин превышения ХОС на 1-4 уровне превентивного контроля проводится в соответствии с порядком, установленным в Типовых требованиях Компании №П1-01.05 ТТР-0149 «Контроль хлорорганических соединений на объектах добычи углеводородного сырья». </w:t>
      </w:r>
    </w:p>
    <w:p w14:paraId="4C61B3C1" w14:textId="52290AEA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 xml:space="preserve">5.1.2 </w:t>
      </w:r>
      <w:r w:rsidR="00994724" w:rsidRPr="00994724">
        <w:rPr>
          <w:lang w:eastAsia="ru-RU"/>
        </w:rPr>
        <w:t>Персональный состав комиссии утверждается приказом по Обществу</w:t>
      </w:r>
      <w:r w:rsidR="00A6714A">
        <w:rPr>
          <w:lang w:eastAsia="ru-RU"/>
        </w:rPr>
        <w:t xml:space="preserve">, </w:t>
      </w:r>
      <w:r w:rsidR="00994724" w:rsidRPr="00994724">
        <w:rPr>
          <w:lang w:eastAsia="ru-RU"/>
        </w:rPr>
        <w:t>УПН</w:t>
      </w:r>
      <w:bookmarkEnd w:id="65"/>
      <w:bookmarkEnd w:id="66"/>
      <w:r w:rsidR="00994724">
        <w:rPr>
          <w:lang w:eastAsia="ru-RU"/>
        </w:rPr>
        <w:t>ГиППД</w:t>
      </w:r>
      <w:r w:rsidR="00994724" w:rsidRPr="00994724">
        <w:rPr>
          <w:lang w:eastAsia="ru-RU"/>
        </w:rPr>
        <w:t xml:space="preserve"> инициирует издание приказа</w:t>
      </w:r>
      <w:r w:rsidR="005D5DC0">
        <w:rPr>
          <w:lang w:eastAsia="ru-RU"/>
        </w:rPr>
        <w:t xml:space="preserve"> (и его актуализацию)</w:t>
      </w:r>
      <w:r w:rsidR="00994724" w:rsidRPr="00994724">
        <w:rPr>
          <w:lang w:eastAsia="ru-RU"/>
        </w:rPr>
        <w:t xml:space="preserve"> в соответствии с</w:t>
      </w:r>
      <w:r w:rsidR="00A6714A">
        <w:rPr>
          <w:lang w:eastAsia="ru-RU"/>
        </w:rPr>
        <w:t xml:space="preserve">о </w:t>
      </w:r>
      <w:r w:rsidR="0071517F" w:rsidRPr="0071517F">
        <w:rPr>
          <w:lang w:eastAsia="ru-RU"/>
        </w:rPr>
        <w:t>Стандарт ООО «Славнефть-Красноярскнефтегаз» № П3-12.01 С-0001 ЮЛ-428 «Организация делопроизводства»</w:t>
      </w:r>
      <w:r w:rsidR="00994724" w:rsidRPr="00994724">
        <w:rPr>
          <w:lang w:eastAsia="ru-RU"/>
        </w:rPr>
        <w:t xml:space="preserve">. </w:t>
      </w:r>
    </w:p>
    <w:p w14:paraId="5B39C130" w14:textId="727CBB98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 xml:space="preserve">5.1.3 </w:t>
      </w:r>
      <w:r w:rsidR="00994724" w:rsidRPr="00994724">
        <w:rPr>
          <w:lang w:eastAsia="ru-RU"/>
        </w:rPr>
        <w:t>Задачами комиссии являются:</w:t>
      </w:r>
    </w:p>
    <w:p w14:paraId="51B5329E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принятие решений по корректировке сдаваемых потоков нефти;</w:t>
      </w:r>
    </w:p>
    <w:p w14:paraId="2F63AB9F" w14:textId="4CD79EC8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анализ применяемых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 xml:space="preserve"> на объектах Общества;</w:t>
      </w:r>
    </w:p>
    <w:p w14:paraId="1DBBAC89" w14:textId="0EA217B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</w:t>
      </w:r>
      <w:r w:rsidR="00A6714A">
        <w:rPr>
          <w:rFonts w:eastAsia="Calibri"/>
          <w:szCs w:val="22"/>
        </w:rPr>
        <w:t xml:space="preserve"> на</w:t>
      </w:r>
      <w:r w:rsidRPr="00994724">
        <w:rPr>
          <w:rFonts w:eastAsia="Calibri"/>
          <w:szCs w:val="22"/>
        </w:rPr>
        <w:t xml:space="preserve"> объект</w:t>
      </w:r>
      <w:r w:rsidR="00A6714A">
        <w:rPr>
          <w:rFonts w:eastAsia="Calibri"/>
          <w:szCs w:val="22"/>
        </w:rPr>
        <w:t>ах</w:t>
      </w:r>
      <w:r w:rsidRPr="00994724">
        <w:rPr>
          <w:rFonts w:eastAsia="Calibri"/>
          <w:szCs w:val="22"/>
        </w:rPr>
        <w:t xml:space="preserve"> бурения;</w:t>
      </w:r>
    </w:p>
    <w:p w14:paraId="43D6B8F8" w14:textId="301E311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проведение анализа на предмет содержания </w:t>
      </w:r>
      <w:r w:rsidR="00D42DFB">
        <w:rPr>
          <w:rFonts w:eastAsia="Calibri"/>
          <w:szCs w:val="22"/>
        </w:rPr>
        <w:t>ХОС</w:t>
      </w:r>
      <w:r w:rsidRPr="00994724">
        <w:rPr>
          <w:rFonts w:eastAsia="Calibri"/>
          <w:szCs w:val="22"/>
        </w:rPr>
        <w:t xml:space="preserve"> во фракции, выкипающей </w:t>
      </w:r>
      <w:r w:rsidR="00C62318">
        <w:rPr>
          <w:rFonts w:eastAsia="Calibri"/>
          <w:szCs w:val="22"/>
        </w:rPr>
        <w:t>до температуры</w:t>
      </w:r>
      <w:r w:rsidRPr="00994724">
        <w:rPr>
          <w:rFonts w:eastAsia="Calibri"/>
          <w:szCs w:val="22"/>
        </w:rPr>
        <w:t xml:space="preserve"> 204 </w:t>
      </w:r>
      <w:r w:rsidRPr="00524692">
        <w:rPr>
          <w:rFonts w:eastAsia="Calibri"/>
          <w:szCs w:val="22"/>
          <w:vertAlign w:val="superscript"/>
        </w:rPr>
        <w:t>0</w:t>
      </w:r>
      <w:r w:rsidRPr="00994724">
        <w:rPr>
          <w:rFonts w:eastAsia="Calibri"/>
          <w:szCs w:val="22"/>
        </w:rPr>
        <w:t xml:space="preserve">С в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>, применяемых в процессах бурения;</w:t>
      </w:r>
    </w:p>
    <w:p w14:paraId="1F82DA96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работы фонда скважин;</w:t>
      </w:r>
    </w:p>
    <w:p w14:paraId="7A0873D2" w14:textId="57E17770" w:rsidR="00994724" w:rsidRPr="00994724" w:rsidRDefault="00A6714A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анализ работы объекта подготовки нефти (ЦПС)</w:t>
      </w:r>
      <w:r w:rsidR="00994724" w:rsidRPr="00994724">
        <w:rPr>
          <w:rFonts w:eastAsia="Calibri"/>
          <w:szCs w:val="22"/>
        </w:rPr>
        <w:t>;</w:t>
      </w:r>
    </w:p>
    <w:p w14:paraId="31503C7F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определение и устранение (локализация) причин, повлиявших на повышение содержания ХОС в нефти;</w:t>
      </w:r>
    </w:p>
    <w:p w14:paraId="6E2D9BB1" w14:textId="79190D49" w:rsidR="00994724" w:rsidRPr="00686F92" w:rsidRDefault="00994724" w:rsidP="00124F57">
      <w:pPr>
        <w:widowControl w:val="0"/>
        <w:numPr>
          <w:ilvl w:val="0"/>
          <w:numId w:val="18"/>
        </w:numPr>
        <w:ind w:left="567" w:hanging="425"/>
        <w:jc w:val="both"/>
        <w:rPr>
          <w:lang w:eastAsia="ru-RU"/>
        </w:rPr>
      </w:pPr>
      <w:r w:rsidRPr="00686F92">
        <w:rPr>
          <w:lang w:eastAsia="ru-RU"/>
        </w:rPr>
        <w:t>оформление Акта технического расследования случаев повышенного содержания хлорорганических соединений</w:t>
      </w:r>
      <w:r w:rsidRPr="00686F92" w:rsidDel="006F10F1">
        <w:rPr>
          <w:lang w:eastAsia="ru-RU"/>
        </w:rPr>
        <w:t xml:space="preserve"> </w:t>
      </w:r>
      <w:r w:rsidRPr="00686F92">
        <w:rPr>
          <w:lang w:eastAsia="ru-RU"/>
        </w:rPr>
        <w:t>(далее – Акт технического расследования) (</w:t>
      </w:r>
      <w:hyperlink w:anchor="Приложение1" w:history="1">
        <w:r w:rsidRPr="00686F92">
          <w:rPr>
            <w:color w:val="0000FF"/>
            <w:u w:val="single"/>
            <w:lang w:eastAsia="ru-RU"/>
          </w:rPr>
          <w:t>Приложение</w:t>
        </w:r>
        <w:r w:rsidR="00DE78AE">
          <w:rPr>
            <w:color w:val="0000FF"/>
            <w:u w:val="single"/>
            <w:lang w:eastAsia="ru-RU"/>
          </w:rPr>
          <w:t> </w:t>
        </w:r>
        <w:r w:rsidRPr="00686F92">
          <w:rPr>
            <w:color w:val="0000FF"/>
            <w:u w:val="single"/>
            <w:lang w:eastAsia="ru-RU"/>
          </w:rPr>
          <w:t>1</w:t>
        </w:r>
      </w:hyperlink>
      <w:r w:rsidRPr="00686F92">
        <w:rPr>
          <w:lang w:eastAsia="ru-RU"/>
        </w:rPr>
        <w:t>).</w:t>
      </w:r>
    </w:p>
    <w:p w14:paraId="64105148" w14:textId="08BEFDFE" w:rsidR="00A6714A" w:rsidRPr="00700EA3" w:rsidRDefault="00994724" w:rsidP="002551FF">
      <w:pPr>
        <w:pStyle w:val="20"/>
        <w:rPr>
          <w:lang w:eastAsia="ru-RU"/>
        </w:rPr>
      </w:pPr>
      <w:bookmarkStart w:id="67" w:name="_Toc210392997"/>
      <w:r w:rsidRPr="00700EA3">
        <w:rPr>
          <w:lang w:eastAsia="ru-RU"/>
        </w:rPr>
        <w:t>5.2.</w:t>
      </w:r>
      <w:r w:rsidR="00A6714A" w:rsidRPr="00700EA3">
        <w:rPr>
          <w:lang w:eastAsia="ru-RU"/>
        </w:rPr>
        <w:t xml:space="preserve"> Критерии по количественной градации содержания хлорорганических соединений в нефти и нефтесодержащей жидкости</w:t>
      </w:r>
      <w:bookmarkEnd w:id="67"/>
      <w:r w:rsidR="00A6714A" w:rsidRPr="00700EA3">
        <w:rPr>
          <w:lang w:eastAsia="ru-RU"/>
        </w:rPr>
        <w:t xml:space="preserve">  </w:t>
      </w:r>
    </w:p>
    <w:p w14:paraId="6D74C609" w14:textId="67AC8DCF" w:rsidR="0045124E" w:rsidRDefault="00A6714A" w:rsidP="00124F57">
      <w:pPr>
        <w:tabs>
          <w:tab w:val="left" w:pos="709"/>
        </w:tabs>
        <w:spacing w:before="240" w:after="240"/>
        <w:jc w:val="both"/>
      </w:pPr>
      <w:r>
        <w:t>В целях установления единого подхода к расследованию случаев повышенного содержания ХОС в продукции скважин</w:t>
      </w:r>
      <w:r w:rsidR="0045124E">
        <w:t>, товарной нефти</w:t>
      </w:r>
      <w:r>
        <w:t xml:space="preserve"> и в </w:t>
      </w:r>
      <w:r w:rsidR="000C53BD">
        <w:t>ХР</w:t>
      </w:r>
      <w:r>
        <w:t>, используемых в производственных процессах, установлены критерии по количественной градации содержания ХОС, при превышении которых в обязательном порядке проводится техническое расследование.</w:t>
      </w:r>
    </w:p>
    <w:p w14:paraId="43C3135D" w14:textId="77777777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5.2.1. В продукции скважин</w:t>
      </w:r>
    </w:p>
    <w:p w14:paraId="37BA072B" w14:textId="0D33FB88" w:rsidR="0045124E" w:rsidRDefault="0045124E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t>П</w:t>
      </w:r>
      <w:r w:rsidRPr="0045124E">
        <w:rPr>
          <w:rFonts w:eastAsia="Calibri"/>
          <w:szCs w:val="22"/>
        </w:rPr>
        <w:t xml:space="preserve">ри получении УДНГ от </w:t>
      </w:r>
      <w:r w:rsidR="00594183">
        <w:rPr>
          <w:rFonts w:eastAsia="Calibri"/>
          <w:szCs w:val="22"/>
        </w:rPr>
        <w:t>И(ХА)Л</w:t>
      </w:r>
      <w:r w:rsidRPr="0045124E">
        <w:rPr>
          <w:rFonts w:eastAsia="Calibri"/>
          <w:szCs w:val="22"/>
        </w:rPr>
        <w:t xml:space="preserve"> результата испытания пробы </w:t>
      </w:r>
      <w:r w:rsidR="000F6C2E">
        <w:rPr>
          <w:rFonts w:eastAsia="Calibri"/>
          <w:szCs w:val="22"/>
        </w:rPr>
        <w:t>НСЖ</w:t>
      </w:r>
      <w:r w:rsidRPr="0045124E">
        <w:rPr>
          <w:rFonts w:eastAsia="Calibri"/>
          <w:szCs w:val="22"/>
        </w:rPr>
        <w:t xml:space="preserve">, отобранной со скважины после проведения ГТМ или с технологической емкости, куда осваивается скважинная продукция после проведения ГТМ,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1E454FF3" w14:textId="1BD3C82B" w:rsidR="00F50FF8" w:rsidRPr="00F50FF8" w:rsidRDefault="00F50FF8" w:rsidP="00AD1119">
      <w:pPr>
        <w:spacing w:before="240"/>
        <w:jc w:val="both"/>
        <w:rPr>
          <w:rFonts w:eastAsia="Calibri"/>
          <w:b/>
          <w:sz w:val="28"/>
          <w:szCs w:val="22"/>
        </w:rPr>
      </w:pPr>
      <w:r w:rsidRPr="00F50FF8">
        <w:rPr>
          <w:szCs w:val="22"/>
        </w:rPr>
        <w:t>В случае регистрации И(ХА)Л концентрации ХОС в скважинной жидкости после проведения ГТМ от 3 ppm (включительно) и выше, УДНГ инициирует техническое расследование.</w:t>
      </w:r>
    </w:p>
    <w:p w14:paraId="0A9563BF" w14:textId="56F3E8FB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5.2.2. В подготавливаемой нефти</w:t>
      </w:r>
    </w:p>
    <w:p w14:paraId="67AD2F0B" w14:textId="2AB0ABC4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>ри получении УПН</w:t>
      </w:r>
      <w:r>
        <w:rPr>
          <w:rFonts w:eastAsia="Calibri"/>
          <w:szCs w:val="22"/>
        </w:rPr>
        <w:t>ГиППД, УЭТ</w:t>
      </w:r>
      <w:r w:rsidRPr="0045124E">
        <w:rPr>
          <w:rFonts w:eastAsia="Calibri"/>
          <w:szCs w:val="22"/>
        </w:rPr>
        <w:t xml:space="preserve"> от </w:t>
      </w:r>
      <w:r w:rsidR="00594183">
        <w:rPr>
          <w:rFonts w:eastAsia="Calibri"/>
          <w:szCs w:val="22"/>
        </w:rPr>
        <w:t>И(ХА)Л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точечной пробы нефти, отобранной в узлов</w:t>
      </w:r>
      <w:r w:rsidR="002B5504">
        <w:rPr>
          <w:rFonts w:eastAsia="Calibri"/>
          <w:szCs w:val="22"/>
        </w:rPr>
        <w:t>ых точках</w:t>
      </w:r>
      <w:r w:rsidRPr="0045124E">
        <w:rPr>
          <w:rFonts w:eastAsia="Calibri"/>
          <w:szCs w:val="22"/>
        </w:rPr>
        <w:t xml:space="preserve"> системы сбора (2-й, 3-й уровни превентивного контроля)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19605007" w14:textId="059CED00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</w:t>
      </w:r>
      <w:r w:rsidR="002B550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В товарной нефти</w:t>
      </w:r>
    </w:p>
    <w:p w14:paraId="1EEACC0D" w14:textId="56BA4E73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 xml:space="preserve">ри получении </w:t>
      </w:r>
      <w:r w:rsidR="002B5504">
        <w:rPr>
          <w:rFonts w:eastAsia="Calibri"/>
          <w:szCs w:val="22"/>
        </w:rPr>
        <w:t xml:space="preserve">УПНГиППД </w:t>
      </w:r>
      <w:r>
        <w:rPr>
          <w:rFonts w:eastAsia="Calibri"/>
          <w:szCs w:val="22"/>
        </w:rPr>
        <w:t xml:space="preserve">от </w:t>
      </w:r>
      <w:r w:rsidR="00594183">
        <w:rPr>
          <w:rFonts w:eastAsia="Calibri"/>
          <w:szCs w:val="22"/>
        </w:rPr>
        <w:t>И(ХА)Л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контрольной точечной пробы нефти, отобранной на блоке измерения качества СИКН (4-й уровень превентивного контроля), на содержание массовой доли ХОС по ГОСТ </w:t>
      </w:r>
      <w:r w:rsidRPr="0065126D">
        <w:rPr>
          <w:rFonts w:eastAsia="Calibri"/>
          <w:szCs w:val="22"/>
        </w:rPr>
        <w:t>Р 52247</w:t>
      </w:r>
      <w:r w:rsidRPr="0045124E">
        <w:rPr>
          <w:rFonts w:eastAsia="Calibri"/>
          <w:szCs w:val="22"/>
        </w:rPr>
        <w:t xml:space="preserve"> 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>С:</w:t>
      </w:r>
    </w:p>
    <w:p w14:paraId="30A2C858" w14:textId="44608039" w:rsidR="0045124E" w:rsidRPr="0045124E" w:rsidRDefault="0045124E" w:rsidP="00AD1119">
      <w:pPr>
        <w:numPr>
          <w:ilvl w:val="0"/>
          <w:numId w:val="19"/>
        </w:numPr>
        <w:spacing w:before="60"/>
        <w:ind w:left="567" w:hanging="397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СИКН № </w:t>
      </w:r>
      <w:r w:rsidR="002B5504">
        <w:rPr>
          <w:rFonts w:eastAsia="Calibri"/>
          <w:szCs w:val="22"/>
        </w:rPr>
        <w:t>1</w:t>
      </w:r>
      <w:r w:rsidR="00686F92">
        <w:rPr>
          <w:rFonts w:eastAsia="Calibri"/>
          <w:szCs w:val="22"/>
        </w:rPr>
        <w:t>518</w:t>
      </w:r>
      <w:r w:rsidRPr="0045124E">
        <w:rPr>
          <w:rFonts w:eastAsia="Calibri"/>
          <w:szCs w:val="22"/>
        </w:rPr>
        <w:t xml:space="preserve"> – </w:t>
      </w:r>
      <w:r w:rsidRPr="0045124E">
        <w:rPr>
          <w:rFonts w:eastAsia="Calibri"/>
          <w:b/>
          <w:szCs w:val="22"/>
        </w:rPr>
        <w:t xml:space="preserve">от </w:t>
      </w:r>
      <w:r>
        <w:rPr>
          <w:rFonts w:eastAsia="Calibri"/>
          <w:b/>
          <w:szCs w:val="22"/>
        </w:rPr>
        <w:t>1</w:t>
      </w:r>
      <w:r w:rsidRPr="0045124E">
        <w:rPr>
          <w:rFonts w:eastAsia="Calibri"/>
          <w:b/>
          <w:szCs w:val="22"/>
        </w:rPr>
        <w:t xml:space="preserve">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</w:t>
      </w:r>
      <w:r w:rsidR="00226F69">
        <w:rPr>
          <w:rFonts w:eastAsia="Calibri"/>
          <w:szCs w:val="22"/>
        </w:rPr>
        <w:t>.</w:t>
      </w:r>
    </w:p>
    <w:p w14:paraId="25C32CFA" w14:textId="0B8271DD" w:rsidR="0045124E" w:rsidRDefault="0045124E" w:rsidP="00AD1119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Техническое расследование не проводится в случае получения информации от </w:t>
      </w:r>
      <w:r w:rsidR="00594183">
        <w:rPr>
          <w:rFonts w:eastAsia="Calibri"/>
          <w:szCs w:val="22"/>
        </w:rPr>
        <w:t>И(ХА)Л</w:t>
      </w:r>
      <w:r w:rsidRPr="0045124E">
        <w:rPr>
          <w:rFonts w:eastAsia="Calibri"/>
          <w:szCs w:val="22"/>
        </w:rPr>
        <w:t xml:space="preserve"> о содержании ХОС от 3 </w:t>
      </w:r>
      <w:r w:rsidRPr="0045124E">
        <w:rPr>
          <w:rFonts w:eastAsia="Calibri"/>
          <w:szCs w:val="22"/>
          <w:lang w:val="en-US"/>
        </w:rPr>
        <w:t>ppm</w:t>
      </w:r>
      <w:r w:rsidRPr="0045124E">
        <w:rPr>
          <w:rFonts w:eastAsia="Calibri"/>
          <w:szCs w:val="22"/>
        </w:rPr>
        <w:t xml:space="preserve"> (включительно) и выше в пробе </w:t>
      </w:r>
      <w:r w:rsidR="000F6C2E">
        <w:rPr>
          <w:rFonts w:eastAsia="Calibri"/>
          <w:szCs w:val="22"/>
        </w:rPr>
        <w:t>НСЖ</w:t>
      </w:r>
      <w:r w:rsidR="002B5504">
        <w:rPr>
          <w:rFonts w:eastAsia="Calibri"/>
          <w:szCs w:val="22"/>
        </w:rPr>
        <w:t xml:space="preserve"> с нефтешламовых амбаров, накопителей</w:t>
      </w:r>
      <w:r w:rsidR="004E3CE0">
        <w:rPr>
          <w:rFonts w:eastAsia="Calibri"/>
          <w:szCs w:val="22"/>
        </w:rPr>
        <w:t>, идущих на утилизацию или обезвреживание</w:t>
      </w:r>
      <w:r w:rsidR="002B5504">
        <w:rPr>
          <w:rFonts w:eastAsia="Calibri"/>
          <w:szCs w:val="22"/>
        </w:rPr>
        <w:t xml:space="preserve">. </w:t>
      </w:r>
    </w:p>
    <w:p w14:paraId="6D77C604" w14:textId="1DB4AC9E" w:rsidR="002B5504" w:rsidRPr="00524692" w:rsidRDefault="002B5504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5.2.4. В химических реагентах</w:t>
      </w:r>
    </w:p>
    <w:p w14:paraId="6FE67DD8" w14:textId="575859B7" w:rsidR="002B5504" w:rsidRPr="0045124E" w:rsidRDefault="002B5504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rPr>
          <w:rFonts w:eastAsia="Calibri"/>
          <w:szCs w:val="22"/>
        </w:rPr>
        <w:t>При получении</w:t>
      </w:r>
      <w:r>
        <w:rPr>
          <w:rFonts w:eastAsia="Calibri"/>
          <w:szCs w:val="22"/>
        </w:rPr>
        <w:t xml:space="preserve"> СХПП, </w:t>
      </w:r>
      <w:r w:rsidR="005D5DC0" w:rsidRPr="00994724">
        <w:rPr>
          <w:caps/>
          <w:lang w:eastAsia="ru-RU"/>
        </w:rPr>
        <w:t>УТ</w:t>
      </w:r>
      <w:r w:rsidR="005D5DC0" w:rsidRPr="00994724">
        <w:rPr>
          <w:lang w:eastAsia="ru-RU"/>
        </w:rPr>
        <w:t>и</w:t>
      </w:r>
      <w:r w:rsidR="005D5DC0" w:rsidRPr="00994724">
        <w:rPr>
          <w:caps/>
          <w:lang w:eastAsia="ru-RU"/>
        </w:rPr>
        <w:t>ИБ</w:t>
      </w:r>
      <w:r w:rsidR="005D5DC0">
        <w:rPr>
          <w:caps/>
          <w:lang w:eastAsia="ru-RU"/>
        </w:rPr>
        <w:t xml:space="preserve"> </w:t>
      </w:r>
      <w:r w:rsidR="005D5DC0">
        <w:rPr>
          <w:rFonts w:eastAsia="Calibri"/>
          <w:szCs w:val="22"/>
        </w:rPr>
        <w:t>и иных СП Общества, применяющих химические реагенты</w:t>
      </w:r>
      <w:r w:rsidR="00D120A1">
        <w:rPr>
          <w:rFonts w:eastAsia="Calibri"/>
          <w:szCs w:val="22"/>
        </w:rPr>
        <w:t>,</w:t>
      </w:r>
      <w:r w:rsidR="005D5DC0">
        <w:rPr>
          <w:rFonts w:eastAsia="Calibri"/>
          <w:szCs w:val="22"/>
        </w:rPr>
        <w:t xml:space="preserve"> от </w:t>
      </w:r>
      <w:r w:rsidR="00594183">
        <w:rPr>
          <w:rFonts w:eastAsia="Calibri"/>
          <w:szCs w:val="22"/>
        </w:rPr>
        <w:t>И(ХА)Л</w:t>
      </w:r>
      <w:r w:rsidRPr="0045124E">
        <w:rPr>
          <w:rFonts w:eastAsia="Calibri"/>
          <w:szCs w:val="22"/>
        </w:rPr>
        <w:t xml:space="preserve"> результата испытания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методом добавки (метод основан на предварительном дозировании </w:t>
      </w:r>
      <w:r w:rsidR="00D120A1">
        <w:rPr>
          <w:rFonts w:eastAsia="Calibri"/>
          <w:szCs w:val="22"/>
        </w:rPr>
        <w:t xml:space="preserve">1%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в пробу нефти с последующим испытанием пробы по </w:t>
      </w:r>
      <w:r w:rsidRPr="0065126D">
        <w:rPr>
          <w:rFonts w:eastAsia="Calibri"/>
          <w:szCs w:val="22"/>
        </w:rPr>
        <w:t>ГОСТ Р 52247</w:t>
      </w:r>
      <w:r w:rsidRPr="0045124E">
        <w:rPr>
          <w:rFonts w:eastAsia="Calibri"/>
          <w:szCs w:val="22"/>
        </w:rPr>
        <w:t xml:space="preserve">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свыше нижнего предела обнаружения массовой доли ХОС по методам </w:t>
      </w:r>
      <w:r w:rsidRPr="0065126D">
        <w:rPr>
          <w:rFonts w:eastAsia="Calibri"/>
          <w:b/>
          <w:szCs w:val="22"/>
        </w:rPr>
        <w:t>ГОСТ Р 52247</w:t>
      </w:r>
      <w:r w:rsidRPr="0045124E">
        <w:rPr>
          <w:rFonts w:eastAsia="Calibri"/>
          <w:b/>
          <w:szCs w:val="22"/>
        </w:rPr>
        <w:t>.</w:t>
      </w:r>
    </w:p>
    <w:p w14:paraId="51E44F0F" w14:textId="325D1184" w:rsidR="004E3CE0" w:rsidRPr="004E3CE0" w:rsidRDefault="004E3CE0" w:rsidP="002551FF">
      <w:pPr>
        <w:pStyle w:val="20"/>
        <w:rPr>
          <w:lang w:eastAsia="ru-RU"/>
        </w:rPr>
      </w:pPr>
      <w:bookmarkStart w:id="68" w:name="_Toc210392998"/>
      <w:r w:rsidRPr="004E3CE0">
        <w:rPr>
          <w:lang w:eastAsia="ru-RU"/>
        </w:rPr>
        <w:t>5.3. Порядок проведения технического расследования</w:t>
      </w:r>
      <w:bookmarkEnd w:id="68"/>
    </w:p>
    <w:p w14:paraId="34A34A89" w14:textId="1E87E0EB" w:rsidR="004E3CE0" w:rsidRDefault="004E3CE0" w:rsidP="00124F57">
      <w:pPr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В случае регистрации </w:t>
      </w:r>
      <w:r w:rsidR="00594183">
        <w:rPr>
          <w:rFonts w:eastAsia="Calibri"/>
          <w:szCs w:val="22"/>
        </w:rPr>
        <w:t>И(ХА)Л</w:t>
      </w:r>
      <w:r w:rsidRPr="004E3CE0">
        <w:rPr>
          <w:rFonts w:eastAsia="Calibri"/>
          <w:szCs w:val="22"/>
        </w:rPr>
        <w:t xml:space="preserve"> содержания ХОС в пробах нефти</w:t>
      </w:r>
      <w:r>
        <w:rPr>
          <w:rFonts w:eastAsia="Calibri"/>
          <w:szCs w:val="22"/>
        </w:rPr>
        <w:t xml:space="preserve">, </w:t>
      </w:r>
      <w:r w:rsidR="00F4521B">
        <w:rPr>
          <w:rFonts w:eastAsia="Calibri"/>
          <w:szCs w:val="22"/>
        </w:rPr>
        <w:t>НСЖ</w:t>
      </w:r>
      <w:r w:rsidRPr="004E3CE0">
        <w:rPr>
          <w:rFonts w:eastAsia="Calibri"/>
          <w:szCs w:val="22"/>
        </w:rPr>
        <w:t xml:space="preserve"> или в пробах </w:t>
      </w:r>
      <w:r w:rsidR="000C53BD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выше количественных критериев градации ХОС, указанных в п. 5</w:t>
      </w:r>
      <w:r>
        <w:rPr>
          <w:rFonts w:eastAsia="Calibri"/>
          <w:szCs w:val="22"/>
        </w:rPr>
        <w:t>.2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</w:t>
      </w:r>
      <w:r w:rsidRPr="004E3CE0">
        <w:rPr>
          <w:rFonts w:eastAsia="Calibri"/>
          <w:szCs w:val="22"/>
        </w:rPr>
        <w:t>, проводится техническое расследование с целью выявления и локализации источника повышенного содержания ХОС.</w:t>
      </w:r>
      <w:r w:rsidR="00524692">
        <w:rPr>
          <w:rFonts w:eastAsia="Calibri"/>
          <w:szCs w:val="22"/>
        </w:rPr>
        <w:t xml:space="preserve"> </w:t>
      </w:r>
      <w:bookmarkStart w:id="69" w:name="_Toc94534295"/>
      <w:bookmarkStart w:id="70" w:name="_Toc94534325"/>
      <w:bookmarkEnd w:id="69"/>
      <w:bookmarkEnd w:id="70"/>
      <w:r w:rsidRPr="004E3CE0">
        <w:rPr>
          <w:rFonts w:eastAsia="Calibri"/>
          <w:szCs w:val="22"/>
        </w:rPr>
        <w:t xml:space="preserve">Техническое расследование проводится с момента передачи </w:t>
      </w:r>
      <w:r w:rsidR="00D120A1">
        <w:rPr>
          <w:rFonts w:eastAsia="Calibri"/>
          <w:szCs w:val="22"/>
        </w:rPr>
        <w:t xml:space="preserve">результатов лабораторных испытаний на содержание ХОС </w:t>
      </w:r>
      <w:r w:rsidR="00594183">
        <w:rPr>
          <w:rFonts w:eastAsia="Calibri"/>
          <w:szCs w:val="22"/>
        </w:rPr>
        <w:t>И(ХА)Л</w:t>
      </w:r>
      <w:r w:rsidRPr="004E3CE0">
        <w:rPr>
          <w:rFonts w:eastAsia="Calibri"/>
          <w:szCs w:val="22"/>
        </w:rPr>
        <w:t xml:space="preserve"> </w:t>
      </w:r>
      <w:r w:rsidR="00D120A1">
        <w:rPr>
          <w:rFonts w:eastAsia="Calibri"/>
          <w:szCs w:val="22"/>
        </w:rPr>
        <w:t xml:space="preserve">через информационную систему «ЦДС менеджер» </w:t>
      </w:r>
      <w:r w:rsidRPr="004E3CE0">
        <w:rPr>
          <w:rFonts w:eastAsia="Calibri"/>
          <w:szCs w:val="22"/>
        </w:rPr>
        <w:t>членам комиссии по техническому расследованию</w:t>
      </w:r>
      <w:r>
        <w:rPr>
          <w:rFonts w:eastAsia="Calibri"/>
          <w:szCs w:val="22"/>
        </w:rPr>
        <w:t>,</w:t>
      </w:r>
      <w:r w:rsidRPr="004E3CE0">
        <w:rPr>
          <w:rFonts w:eastAsia="Calibri"/>
          <w:szCs w:val="22"/>
        </w:rPr>
        <w:t xml:space="preserve"> указанным в п.</w:t>
      </w:r>
      <w:r>
        <w:rPr>
          <w:rFonts w:eastAsia="Calibri"/>
          <w:szCs w:val="22"/>
        </w:rPr>
        <w:t>5.1.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Инструкции.</w:t>
      </w:r>
    </w:p>
    <w:p w14:paraId="7A84D367" w14:textId="520FF677" w:rsidR="004E3CE0" w:rsidRPr="00524692" w:rsidRDefault="004E3CE0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5.3.1. Порядок проведения технического расследования при регистрации повышенного содержания хлорорганических соединений на 4-м уровне контроля</w:t>
      </w:r>
    </w:p>
    <w:p w14:paraId="7F906B39" w14:textId="4687F5AF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 </w:t>
      </w:r>
      <w:r w:rsidR="00686F92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со всех потоков жидкости, поступающих на концевой объект подготовки нефти (по направлению СИКН) с целью определения потока нефти с повышенным содержанием ХОС. </w:t>
      </w:r>
      <w:r w:rsidR="00D120A1">
        <w:rPr>
          <w:rFonts w:eastAsia="Calibri"/>
          <w:szCs w:val="22"/>
        </w:rPr>
        <w:t>П</w:t>
      </w:r>
      <w:r w:rsidR="004E3CE0" w:rsidRPr="004E3CE0">
        <w:rPr>
          <w:rFonts w:eastAsia="Calibri"/>
          <w:szCs w:val="22"/>
        </w:rPr>
        <w:t>одготовку тары для отбора проб выполня</w:t>
      </w:r>
      <w:r w:rsidR="00D120A1">
        <w:rPr>
          <w:rFonts w:eastAsia="Calibri"/>
          <w:szCs w:val="22"/>
        </w:rPr>
        <w:t>е</w:t>
      </w:r>
      <w:r w:rsidR="004E3CE0" w:rsidRPr="004E3CE0">
        <w:rPr>
          <w:rFonts w:eastAsia="Calibri"/>
          <w:szCs w:val="22"/>
        </w:rPr>
        <w:t xml:space="preserve">т </w:t>
      </w:r>
      <w:r w:rsidR="00594183">
        <w:rPr>
          <w:rFonts w:eastAsia="Calibri"/>
          <w:szCs w:val="22"/>
        </w:rPr>
        <w:t>И(ХА)Л</w:t>
      </w:r>
      <w:r w:rsidR="00D120A1">
        <w:rPr>
          <w:rFonts w:eastAsia="Calibri"/>
          <w:szCs w:val="22"/>
        </w:rPr>
        <w:t>, доставку проб</w:t>
      </w:r>
      <w:r w:rsidR="004E3CE0" w:rsidRPr="004E3CE0">
        <w:rPr>
          <w:rFonts w:eastAsia="Calibri"/>
          <w:szCs w:val="22"/>
        </w:rPr>
        <w:t xml:space="preserve"> в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 xml:space="preserve"> о</w:t>
      </w:r>
      <w:r w:rsidR="00D120A1">
        <w:rPr>
          <w:rFonts w:eastAsia="Calibri"/>
          <w:szCs w:val="22"/>
        </w:rPr>
        <w:t>существляет</w:t>
      </w:r>
      <w:r w:rsidR="004E3CE0">
        <w:rPr>
          <w:rFonts w:eastAsia="Calibri"/>
          <w:szCs w:val="22"/>
        </w:rPr>
        <w:t xml:space="preserve"> ЦППН</w:t>
      </w:r>
      <w:r w:rsidR="004E3CE0" w:rsidRPr="004E3CE0">
        <w:rPr>
          <w:rFonts w:eastAsia="Calibri"/>
          <w:szCs w:val="22"/>
        </w:rPr>
        <w:t>.</w:t>
      </w:r>
    </w:p>
    <w:p w14:paraId="626E6F01" w14:textId="2DF7C6EC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5.3.1.2 </w:t>
      </w:r>
      <w:r w:rsidR="004E3CE0">
        <w:rPr>
          <w:rFonts w:eastAsia="Calibri"/>
          <w:szCs w:val="22"/>
        </w:rPr>
        <w:t>ОППР</w:t>
      </w:r>
      <w:r w:rsidR="004E3CE0" w:rsidRPr="004E3CE0">
        <w:rPr>
          <w:rFonts w:eastAsia="Calibri"/>
          <w:szCs w:val="22"/>
        </w:rPr>
        <w:t>иГТМ</w:t>
      </w:r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организовывает подготовку перечня проводимых ГТМ на добывающем фонде скважин в течение 14 календарных дней до инцидента включительно, с предоставлением перечня в УДНГ.</w:t>
      </w:r>
    </w:p>
    <w:p w14:paraId="41A55899" w14:textId="73511BE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5.3.1.3 </w:t>
      </w:r>
      <w:r w:rsidR="00686F92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 xml:space="preserve"> организовывает проведение мониторинга и анализа эксплуатации действующего фонда скважин на предмет проведения кислотных обработок глубинно-насосного оборудования, дополнительных закачек </w:t>
      </w:r>
      <w:r w:rsidR="002B28B1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призабойных зон скважин, вывода их на режим, анализ перечня ГТМ на добывающем фонде скважин, подготовленного </w:t>
      </w:r>
      <w:r w:rsidR="004E3CE0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4E3CE0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>ХПП.</w:t>
      </w:r>
    </w:p>
    <w:p w14:paraId="7F44BA3F" w14:textId="2210B8F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5.3.1.4 </w:t>
      </w:r>
      <w:r w:rsidR="00A960F8" w:rsidRPr="00A960F8">
        <w:rPr>
          <w:rFonts w:eastAsia="Calibri"/>
          <w:szCs w:val="22"/>
        </w:rPr>
        <w:t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 добываемого и подготавливаемого флюида) на содержание ХОС в И(ХА)Л в соответствии с Типовыми требованиями Компании № П1-01.05 ТТР-0148 «Применение химических реагентов на объектах добычи углеводородного сырья Компании».</w:t>
      </w:r>
      <w:r w:rsidR="004E3CE0" w:rsidRPr="004E3CE0">
        <w:rPr>
          <w:rFonts w:eastAsia="Calibri"/>
          <w:szCs w:val="22"/>
        </w:rPr>
        <w:t xml:space="preserve"> </w:t>
      </w:r>
    </w:p>
    <w:p w14:paraId="0AAA0CD5" w14:textId="3866908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5.3.1.5 </w:t>
      </w:r>
      <w:r w:rsidR="00686F92">
        <w:rPr>
          <w:rFonts w:eastAsia="Calibri"/>
          <w:szCs w:val="22"/>
        </w:rPr>
        <w:t>ОККМТР, УЛИ</w:t>
      </w:r>
      <w:r w:rsidR="00744F88">
        <w:rPr>
          <w:rFonts w:eastAsia="Calibri"/>
          <w:szCs w:val="22"/>
        </w:rPr>
        <w:t>СК</w:t>
      </w:r>
      <w:r w:rsidR="004E3CE0" w:rsidRPr="004E3CE0">
        <w:rPr>
          <w:rFonts w:eastAsia="Calibri"/>
          <w:szCs w:val="22"/>
        </w:rPr>
        <w:t xml:space="preserve"> организовывает проверку наличия </w:t>
      </w:r>
      <w:r w:rsidR="00D16FBC">
        <w:rPr>
          <w:rFonts w:eastAsia="Calibri"/>
          <w:szCs w:val="22"/>
        </w:rPr>
        <w:t xml:space="preserve">сертификатов, </w:t>
      </w:r>
      <w:r w:rsidR="004E3CE0" w:rsidRPr="004E3CE0">
        <w:rPr>
          <w:rFonts w:eastAsia="Calibri"/>
          <w:szCs w:val="22"/>
        </w:rPr>
        <w:t xml:space="preserve">протоколов </w:t>
      </w:r>
      <w:r w:rsidR="00D16FBC">
        <w:rPr>
          <w:rFonts w:eastAsia="Calibri"/>
          <w:szCs w:val="22"/>
        </w:rPr>
        <w:t>испытаний</w:t>
      </w:r>
      <w:r w:rsidR="004E3CE0" w:rsidRPr="004E3CE0">
        <w:rPr>
          <w:rFonts w:eastAsia="Calibri"/>
          <w:szCs w:val="22"/>
        </w:rPr>
        <w:t xml:space="preserve"> на содержание ХОС в применяемых </w:t>
      </w:r>
      <w:r w:rsidR="00D16FBC">
        <w:rPr>
          <w:rFonts w:eastAsia="Calibri"/>
          <w:szCs w:val="22"/>
        </w:rPr>
        <w:t xml:space="preserve">ХР </w:t>
      </w:r>
      <w:r w:rsidR="004E3CE0" w:rsidRPr="004E3CE0">
        <w:rPr>
          <w:rFonts w:eastAsia="Calibri"/>
          <w:szCs w:val="22"/>
        </w:rPr>
        <w:t xml:space="preserve">на скважинах (работающих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)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</w:t>
      </w:r>
      <w:r w:rsidR="008B3B22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, при ГРП и обработке призабойной зоны скважины (проверке в обязательном порядке подвергаются ГТМ, проводимые в течение 14 календарных</w:t>
      </w:r>
      <w:r w:rsidR="00744F88">
        <w:rPr>
          <w:rFonts w:eastAsia="Calibri"/>
          <w:szCs w:val="22"/>
        </w:rPr>
        <w:t xml:space="preserve"> дней до инцидента включительно.</w:t>
      </w:r>
      <w:r w:rsidR="004E3CE0" w:rsidRPr="004E3CE0">
        <w:rPr>
          <w:rFonts w:eastAsia="Calibri"/>
          <w:szCs w:val="22"/>
        </w:rPr>
        <w:t xml:space="preserve"> </w:t>
      </w:r>
    </w:p>
    <w:p w14:paraId="38BB0A4A" w14:textId="70D3B6EB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5.3.1.6 </w:t>
      </w:r>
      <w:r w:rsidR="004E3CE0" w:rsidRPr="004E3CE0">
        <w:rPr>
          <w:rFonts w:eastAsia="Calibri"/>
          <w:szCs w:val="22"/>
        </w:rPr>
        <w:t xml:space="preserve">УТиИБ и УОБР организовывают мониторинг и анализ эксплуатации объектов бурения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7A869A96" w14:textId="7ECC7A59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5.3.1.7 </w:t>
      </w:r>
      <w:r w:rsidR="004E3CE0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r w:rsidR="004E3CE0" w:rsidRPr="004E3CE0">
        <w:rPr>
          <w:rFonts w:eastAsia="Calibri"/>
          <w:szCs w:val="22"/>
        </w:rPr>
        <w:t xml:space="preserve"> организовывает мониторинг и анализ осуществления технологических режимов эксплуатации объект</w:t>
      </w:r>
      <w:r w:rsidR="00686F92">
        <w:rPr>
          <w:rFonts w:eastAsia="Calibri"/>
          <w:szCs w:val="22"/>
        </w:rPr>
        <w:t>а</w:t>
      </w:r>
      <w:r w:rsidR="004E3CE0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</w:t>
      </w:r>
      <w:r w:rsidR="00686F92">
        <w:rPr>
          <w:rFonts w:eastAsia="Calibri"/>
          <w:szCs w:val="22"/>
        </w:rPr>
        <w:t>его</w:t>
      </w:r>
      <w:r w:rsidR="004E3CE0" w:rsidRPr="004E3CE0">
        <w:rPr>
          <w:rFonts w:eastAsia="Calibri"/>
          <w:szCs w:val="22"/>
        </w:rPr>
        <w:t xml:space="preserve"> по направлению </w:t>
      </w:r>
      <w:r w:rsidR="00744F88">
        <w:rPr>
          <w:rFonts w:eastAsia="Calibri"/>
          <w:szCs w:val="22"/>
        </w:rPr>
        <w:t>подготавливаемого флюида</w:t>
      </w:r>
      <w:r w:rsidR="004E3CE0" w:rsidRPr="004E3CE0">
        <w:rPr>
          <w:rFonts w:eastAsia="Calibri"/>
          <w:szCs w:val="22"/>
        </w:rPr>
        <w:t>.</w:t>
      </w:r>
    </w:p>
    <w:p w14:paraId="18E5674D" w14:textId="12B79D2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5.3.1.8 </w:t>
      </w:r>
      <w:r w:rsidR="00744F88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проведение анализа раскачки </w:t>
      </w:r>
      <w:r w:rsidR="00744F88">
        <w:rPr>
          <w:rFonts w:eastAsia="Calibri"/>
          <w:szCs w:val="22"/>
        </w:rPr>
        <w:t xml:space="preserve">нефти на </w:t>
      </w:r>
      <w:r w:rsidR="004E3CE0" w:rsidRPr="004E3CE0">
        <w:rPr>
          <w:rFonts w:eastAsia="Calibri"/>
          <w:szCs w:val="22"/>
        </w:rPr>
        <w:t>СИКН.</w:t>
      </w:r>
    </w:p>
    <w:p w14:paraId="52396660" w14:textId="2EDB188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5.3.1.9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</w:t>
      </w:r>
      <w:r w:rsidR="00744F88">
        <w:rPr>
          <w:rFonts w:eastAsia="Calibri"/>
          <w:szCs w:val="22"/>
        </w:rPr>
        <w:t xml:space="preserve"> добываемого флюида</w:t>
      </w:r>
      <w:r w:rsidR="004E3CE0" w:rsidRPr="004E3CE0">
        <w:rPr>
          <w:rFonts w:eastAsia="Calibri"/>
          <w:szCs w:val="22"/>
        </w:rPr>
        <w:t>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07AD67A8" w14:textId="205D8760" w:rsidR="004E3CE0" w:rsidRPr="006F6B64" w:rsidRDefault="00594183" w:rsidP="006F6B64">
      <w:pPr>
        <w:pStyle w:val="aff0"/>
        <w:numPr>
          <w:ilvl w:val="3"/>
          <w:numId w:val="27"/>
        </w:numPr>
        <w:spacing w:before="240"/>
        <w:ind w:left="0" w:firstLine="0"/>
        <w:jc w:val="both"/>
        <w:rPr>
          <w:rFonts w:eastAsia="Calibri"/>
          <w:szCs w:val="22"/>
        </w:rPr>
      </w:pPr>
      <w:r w:rsidRPr="006F6B64">
        <w:rPr>
          <w:rFonts w:eastAsia="Calibri"/>
          <w:szCs w:val="22"/>
        </w:rPr>
        <w:t>И(ХА)Л</w:t>
      </w:r>
      <w:r w:rsidR="006F6B64" w:rsidRPr="006F6B64">
        <w:rPr>
          <w:rFonts w:eastAsia="Calibri"/>
          <w:szCs w:val="22"/>
        </w:rPr>
        <w:t xml:space="preserve"> организовывает </w:t>
      </w:r>
      <w:r w:rsidR="004E3CE0" w:rsidRPr="006F6B64">
        <w:rPr>
          <w:rFonts w:eastAsia="Calibri"/>
          <w:szCs w:val="22"/>
        </w:rPr>
        <w:t>при регистрации повышенного содержания ХОС в пробе нефти, отобранной на 4-м уровне контроля, проведение работ по алгоритму проверки корректности результата испытания, выдаваемого</w:t>
      </w:r>
      <w:r w:rsidR="002551FF">
        <w:rPr>
          <w:rFonts w:eastAsia="Calibri"/>
          <w:szCs w:val="22"/>
        </w:rPr>
        <w:t xml:space="preserve"> аккредитованной </w:t>
      </w:r>
      <w:r w:rsidR="002551FF" w:rsidRPr="006F6B64">
        <w:rPr>
          <w:rFonts w:eastAsia="Calibri"/>
          <w:szCs w:val="22"/>
        </w:rPr>
        <w:t xml:space="preserve"> </w:t>
      </w:r>
      <w:r w:rsidR="00744F88" w:rsidRPr="006F6B64">
        <w:rPr>
          <w:rFonts w:eastAsia="Calibri"/>
          <w:szCs w:val="22"/>
        </w:rPr>
        <w:t>лабораторией</w:t>
      </w:r>
      <w:r w:rsidR="002551FF">
        <w:rPr>
          <w:rFonts w:eastAsia="Calibri"/>
          <w:szCs w:val="22"/>
        </w:rPr>
        <w:t>.</w:t>
      </w:r>
    </w:p>
    <w:p w14:paraId="6AF923B2" w14:textId="358DAE28" w:rsidR="004E3CE0" w:rsidRPr="004E3CE0" w:rsidRDefault="009A0A34" w:rsidP="00524692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5.3.1.11 </w:t>
      </w:r>
      <w:r w:rsidR="004E3CE0" w:rsidRPr="004E3CE0">
        <w:rPr>
          <w:rFonts w:eastAsia="Calibri"/>
          <w:szCs w:val="22"/>
        </w:rPr>
        <w:t xml:space="preserve">По результатам </w:t>
      </w:r>
      <w:r w:rsidR="00744F88">
        <w:rPr>
          <w:rFonts w:eastAsia="Calibri"/>
          <w:szCs w:val="22"/>
        </w:rPr>
        <w:t xml:space="preserve">проведенных </w:t>
      </w:r>
      <w:r w:rsidR="004E3CE0" w:rsidRPr="004E3CE0">
        <w:rPr>
          <w:rFonts w:eastAsia="Calibri"/>
          <w:szCs w:val="22"/>
        </w:rPr>
        <w:t>мероприятий Комиссия принимает решение по отбору дополнительных проб нефти, направленных на выявление источника повышенного содержания ХОС (решение отражается в Акте технического расследования).</w:t>
      </w:r>
    </w:p>
    <w:p w14:paraId="64625B1A" w14:textId="1C03BA50" w:rsidR="004E3CE0" w:rsidRP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5.3.1.12 </w:t>
      </w:r>
      <w:r w:rsidR="004E3CE0" w:rsidRPr="004E3CE0">
        <w:rPr>
          <w:rFonts w:eastAsia="Calibri"/>
          <w:szCs w:val="22"/>
        </w:rPr>
        <w:t xml:space="preserve">После выявления в ходе выполнения работы комиссии в рамках технического расследования потока жидкости, поступающего на </w:t>
      </w:r>
      <w:r w:rsidR="00BC3BB1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 xml:space="preserve">, с повышенным содержанием ХОС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</w:t>
      </w:r>
      <w:r w:rsidR="00744F88">
        <w:rPr>
          <w:rFonts w:eastAsia="Calibri"/>
          <w:szCs w:val="22"/>
        </w:rPr>
        <w:t>рганизовывает отбор проб на СИКН</w:t>
      </w:r>
      <w:r w:rsidR="004E3CE0" w:rsidRPr="004E3CE0">
        <w:rPr>
          <w:rFonts w:eastAsia="Calibri"/>
          <w:szCs w:val="22"/>
        </w:rPr>
        <w:t xml:space="preserve">. </w:t>
      </w:r>
    </w:p>
    <w:p w14:paraId="1E47E505" w14:textId="03D6BB2E" w:rsid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5.3.1.13 </w:t>
      </w:r>
      <w:r w:rsidR="004E3CE0" w:rsidRPr="004E3CE0">
        <w:rPr>
          <w:rFonts w:eastAsia="Calibri"/>
          <w:szCs w:val="22"/>
        </w:rPr>
        <w:t>В случае, если повышенное содержание ХОС выявлено в потоке жидкости, поступающе</w:t>
      </w:r>
      <w:r w:rsidR="00744F88">
        <w:rPr>
          <w:rFonts w:eastAsia="Calibri"/>
          <w:szCs w:val="22"/>
        </w:rPr>
        <w:t>й</w:t>
      </w:r>
      <w:r w:rsidR="004E3CE0" w:rsidRPr="004E3CE0">
        <w:rPr>
          <w:rFonts w:eastAsia="Calibri"/>
          <w:szCs w:val="22"/>
        </w:rPr>
        <w:t xml:space="preserve"> на</w:t>
      </w:r>
      <w:r w:rsidR="00744F88">
        <w:rPr>
          <w:rFonts w:eastAsia="Calibri"/>
          <w:szCs w:val="22"/>
        </w:rPr>
        <w:t xml:space="preserve"> ЦПС</w:t>
      </w:r>
      <w:r w:rsidR="004E3CE0" w:rsidRPr="004E3CE0">
        <w:rPr>
          <w:rFonts w:eastAsia="Calibri"/>
          <w:szCs w:val="22"/>
        </w:rPr>
        <w:t xml:space="preserve"> с</w:t>
      </w:r>
      <w:r w:rsidR="00BC3BB1">
        <w:rPr>
          <w:rFonts w:eastAsia="Calibri"/>
          <w:szCs w:val="22"/>
        </w:rPr>
        <w:t>о скважин</w:t>
      </w:r>
      <w:r w:rsidR="004E3CE0" w:rsidRPr="004E3CE0">
        <w:rPr>
          <w:rFonts w:eastAsia="Calibri"/>
          <w:szCs w:val="22"/>
        </w:rPr>
        <w:t xml:space="preserve">, </w:t>
      </w:r>
      <w:r w:rsidR="00686F92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>ДНГ организовывает оперативный отбор проб</w:t>
      </w:r>
      <w:r w:rsidR="00BC3BB1">
        <w:rPr>
          <w:rFonts w:eastAsia="Calibri"/>
          <w:szCs w:val="22"/>
        </w:rPr>
        <w:t xml:space="preserve"> со скважин</w:t>
      </w:r>
      <w:r w:rsidR="004E3CE0" w:rsidRPr="004E3CE0">
        <w:rPr>
          <w:rFonts w:eastAsia="Calibri"/>
          <w:szCs w:val="22"/>
        </w:rPr>
        <w:t xml:space="preserve">, работающих в данном направлении. Доставка проб осуществляется в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 xml:space="preserve"> и организовывается </w:t>
      </w:r>
      <w:r w:rsidR="00BC3BB1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>.</w:t>
      </w:r>
    </w:p>
    <w:p w14:paraId="4729B2D4" w14:textId="339B3C82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5.3.1.14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r w:rsidR="00EA638D">
        <w:rPr>
          <w:rFonts w:eastAsia="Calibri"/>
          <w:szCs w:val="22"/>
        </w:rPr>
        <w:t>УПНГиППД</w:t>
      </w:r>
      <w:r w:rsidR="004E3CE0" w:rsidRPr="004E3CE0">
        <w:rPr>
          <w:rFonts w:eastAsia="Calibri"/>
          <w:szCs w:val="22"/>
        </w:rPr>
        <w:t xml:space="preserve"> 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1023298D" w14:textId="6A3F930C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5.3.1.15 </w:t>
      </w:r>
      <w:r w:rsidR="00EA638D">
        <w:rPr>
          <w:rFonts w:eastAsia="Calibri"/>
          <w:szCs w:val="22"/>
        </w:rPr>
        <w:t>УПНГиППД</w:t>
      </w:r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3730D284" w14:textId="5011A909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5.3.1.16 </w:t>
      </w:r>
      <w:r w:rsidR="004E3CE0" w:rsidRPr="004E3CE0">
        <w:rPr>
          <w:rFonts w:eastAsia="Calibri"/>
          <w:szCs w:val="22"/>
        </w:rPr>
        <w:t>Акт технического расследования хранится в СП, где зафиксировано повышение ХОС. Срок хранения – 2 года.</w:t>
      </w:r>
    </w:p>
    <w:p w14:paraId="049CCE63" w14:textId="73F68379" w:rsidR="00BC3BB1" w:rsidRPr="00524692" w:rsidRDefault="00BC3BB1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71" w:name="_Toc94702914"/>
      <w:bookmarkStart w:id="72" w:name="_Toc94703043"/>
      <w:bookmarkStart w:id="73" w:name="_Toc94703095"/>
      <w:bookmarkStart w:id="74" w:name="_Toc94703483"/>
      <w:bookmarkStart w:id="75" w:name="_Toc94724699"/>
      <w:bookmarkStart w:id="76" w:name="_Toc94702915"/>
      <w:bookmarkStart w:id="77" w:name="_Toc94703044"/>
      <w:bookmarkStart w:id="78" w:name="_Toc94703096"/>
      <w:bookmarkStart w:id="79" w:name="_Toc94703484"/>
      <w:bookmarkStart w:id="80" w:name="_Toc94724700"/>
      <w:bookmarkStart w:id="81" w:name="_Toc94702916"/>
      <w:bookmarkStart w:id="82" w:name="_Toc94703045"/>
      <w:bookmarkStart w:id="83" w:name="_Toc94703097"/>
      <w:bookmarkStart w:id="84" w:name="_Toc94703485"/>
      <w:bookmarkStart w:id="85" w:name="_Toc94724701"/>
      <w:bookmarkStart w:id="86" w:name="_Toc94534297"/>
      <w:bookmarkStart w:id="87" w:name="_Toc94534327"/>
      <w:bookmarkStart w:id="88" w:name="_Toc94534298"/>
      <w:bookmarkStart w:id="89" w:name="_Toc94534328"/>
      <w:bookmarkStart w:id="90" w:name="_Toc94534299"/>
      <w:bookmarkStart w:id="91" w:name="_Toc94534329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 w:rsidRPr="00524692">
        <w:rPr>
          <w:rFonts w:ascii="Arial" w:hAnsi="Arial" w:cs="Arial"/>
          <w:b/>
          <w:i/>
          <w:caps/>
          <w:sz w:val="20"/>
          <w:szCs w:val="20"/>
        </w:rPr>
        <w:t>5.3.2. Порядок проведения технического расследования при регистрации повышенного содержания хлорорганических соединений на 2-3-м уровне превентивного контроля</w:t>
      </w:r>
    </w:p>
    <w:p w14:paraId="146ED7A5" w14:textId="6951A810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5.3.2.1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на СИКН</w:t>
      </w:r>
      <w:r w:rsidR="00BC3BB1">
        <w:rPr>
          <w:rFonts w:eastAsia="Calibri"/>
          <w:szCs w:val="22"/>
        </w:rPr>
        <w:t xml:space="preserve">, РВС и иных объектах </w:t>
      </w:r>
      <w:r w:rsidR="004E3CE0" w:rsidRPr="004E3CE0">
        <w:rPr>
          <w:rFonts w:eastAsia="Calibri"/>
          <w:szCs w:val="22"/>
        </w:rPr>
        <w:t>перекачки нефти, работающих по направлению</w:t>
      </w:r>
      <w:r w:rsidR="00BC3BB1">
        <w:rPr>
          <w:rFonts w:eastAsia="Calibri"/>
          <w:szCs w:val="22"/>
        </w:rPr>
        <w:t xml:space="preserve"> СИКН</w:t>
      </w:r>
      <w:r w:rsidR="004E3CE0" w:rsidRPr="004E3CE0">
        <w:rPr>
          <w:rFonts w:eastAsia="Calibri"/>
          <w:szCs w:val="22"/>
        </w:rPr>
        <w:t xml:space="preserve">. В случае если повышенное содержание ХОС выявлено сразу на СИКН, производится отбор проб с потоков жидкости, поступающих на объект (СИКН), где выявлено повышенное содержание ХОС. При этом подготовку тары для отбора проб выполняют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 xml:space="preserve">. Доставка проб осуществляется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>.</w:t>
      </w:r>
    </w:p>
    <w:p w14:paraId="7B53845E" w14:textId="233C091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5.3.2.2 </w:t>
      </w:r>
      <w:r w:rsidR="00BC3BB1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подготовку перечня проводимых ГТМ на добывающем фонде скважин (работающих по направлению, где выявлено повышенное содержание ХОС) в течение 14 календарных дней до инцидента включительно, с предоставлением перечня в </w:t>
      </w:r>
      <w:r w:rsidR="00EA638D">
        <w:rPr>
          <w:rFonts w:eastAsia="Calibri"/>
          <w:szCs w:val="22"/>
        </w:rPr>
        <w:t>УПНГиППД</w:t>
      </w:r>
      <w:r w:rsidR="004E3CE0" w:rsidRPr="004E3CE0">
        <w:rPr>
          <w:rFonts w:eastAsia="Calibri"/>
          <w:szCs w:val="22"/>
        </w:rPr>
        <w:t>.</w:t>
      </w:r>
    </w:p>
    <w:p w14:paraId="4E0A0987" w14:textId="4E87549B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5.3.2.3 </w:t>
      </w:r>
      <w:r w:rsidR="00EA638D">
        <w:rPr>
          <w:rFonts w:eastAsia="Calibri"/>
          <w:szCs w:val="22"/>
        </w:rPr>
        <w:t>У</w:t>
      </w:r>
      <w:r w:rsidR="004E3CE0" w:rsidRPr="004E3CE0">
        <w:rPr>
          <w:rFonts w:eastAsia="Calibri"/>
          <w:szCs w:val="22"/>
        </w:rPr>
        <w:t>ДНГ организовывает проведение мониторинга и анализа эксплуатации действующего фонда скважин (работающих по направлению, где выявлено повышенное содержание ХОС) на предмет проведения кислотных обработок</w:t>
      </w:r>
      <w:r w:rsidR="00C62318">
        <w:rPr>
          <w:rFonts w:eastAsia="Calibri"/>
          <w:szCs w:val="22"/>
        </w:rPr>
        <w:t>,</w:t>
      </w:r>
      <w:r w:rsidR="004E3CE0" w:rsidRPr="004E3CE0">
        <w:rPr>
          <w:rFonts w:eastAsia="Calibri"/>
          <w:szCs w:val="22"/>
        </w:rPr>
        <w:t xml:space="preserve"> дополнительных закачек </w:t>
      </w:r>
      <w:r w:rsidR="000001EC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призабойных зон скважин, вывода их на режим, анализ перечня ГТМ на добывающем фонде скважин, подготовленного </w:t>
      </w:r>
      <w:r w:rsidR="00EA638D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0001EC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.</w:t>
      </w:r>
    </w:p>
    <w:p w14:paraId="721C51C9" w14:textId="60ED525E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5.3.2.4 </w:t>
      </w:r>
      <w:r w:rsidR="00A960F8" w:rsidRPr="00A960F8">
        <w:rPr>
          <w:rFonts w:eastAsia="Calibri"/>
          <w:szCs w:val="22"/>
        </w:rPr>
        <w:t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направлению, где выявлено повышенное содержание ХОС) на содержание ХОС в ИХАЛ Общества в соответствии Типовыми требованиями Компании № П1-01.05 ТТР-0148 «Применение химических реагентов на объектах добычи углеводородного сырья Компании».</w:t>
      </w:r>
    </w:p>
    <w:p w14:paraId="1CFC5607" w14:textId="5A7C85C0" w:rsidR="008D11BA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5.3.2.5 </w:t>
      </w:r>
      <w:r w:rsidR="00B1079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 xml:space="preserve"> организовывает проверку наличия протоколов входного контроля на содержание ХОС в применяемых на скважинах (работающих по направлению, где выявлено повышенное содержание ХОС)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</w:t>
      </w:r>
      <w:r w:rsidR="008D11BA">
        <w:rPr>
          <w:rFonts w:eastAsia="Calibri"/>
          <w:szCs w:val="22"/>
        </w:rPr>
        <w:t>Общества</w:t>
      </w:r>
      <w:r w:rsidR="004E3CE0" w:rsidRPr="004E3CE0">
        <w:rPr>
          <w:rFonts w:eastAsia="Calibri"/>
          <w:szCs w:val="22"/>
        </w:rPr>
        <w:t>, при ГРП и обработке призабойной зоны скважины (проверке в обязательном порядке подвергаются ГТМ, проводимые в течение 14 календарных дней до инцидента включительно</w:t>
      </w:r>
      <w:r w:rsidR="008D11BA">
        <w:rPr>
          <w:rFonts w:eastAsia="Calibri"/>
          <w:szCs w:val="22"/>
        </w:rPr>
        <w:t>.</w:t>
      </w:r>
    </w:p>
    <w:p w14:paraId="505C4D47" w14:textId="38123A44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5.3.2.6 </w:t>
      </w:r>
      <w:r w:rsidR="004E3CE0" w:rsidRPr="004E3CE0">
        <w:rPr>
          <w:rFonts w:eastAsia="Calibri"/>
          <w:szCs w:val="22"/>
        </w:rPr>
        <w:t>УТиИБ и УОБР</w:t>
      </w:r>
      <w:r w:rsidR="008D11BA">
        <w:rPr>
          <w:rFonts w:eastAsia="Calibri"/>
          <w:szCs w:val="22"/>
        </w:rPr>
        <w:t xml:space="preserve"> о</w:t>
      </w:r>
      <w:r w:rsidR="004E3CE0" w:rsidRPr="004E3CE0">
        <w:rPr>
          <w:rFonts w:eastAsia="Calibri"/>
          <w:szCs w:val="22"/>
        </w:rPr>
        <w:t xml:space="preserve">рганизовывают мониторинг и анализ эксплуатации объектов бурения по направлению, где выявлено повышенное содержание ХОС,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000D76DC" w14:textId="091CFC0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5.3.2.7 </w:t>
      </w:r>
      <w:r w:rsidR="008D11BA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 xml:space="preserve">ППН организовывает мониторинг и анализ осуществления технологических режимов эксплуатации </w:t>
      </w:r>
      <w:r w:rsidR="008D11BA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работающих по направлению, где выявлено повышенное содержание ХОС.</w:t>
      </w:r>
    </w:p>
    <w:p w14:paraId="448A1B02" w14:textId="1956B5D8" w:rsid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5.3.2.8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направлению, где выявлено повышенное содержание ХОС,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2E8AD92A" w14:textId="7393A565" w:rsidR="00185538" w:rsidRPr="004E3CE0" w:rsidRDefault="00185538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5.3.2.9 </w:t>
      </w:r>
      <w:r w:rsidRPr="00185538">
        <w:rPr>
          <w:rFonts w:eastAsia="Calibri"/>
          <w:szCs w:val="22"/>
        </w:rPr>
        <w:t>И(ХА)Л организовывает при регистрации повышенного содержания ХОС в пробе нефти, отобранной на 2,3-м уровне контроля, проведение работ по алгоритму проверки корректности результата испытания, выдаваемого лабораторией</w:t>
      </w:r>
      <w:r>
        <w:rPr>
          <w:rFonts w:eastAsia="Calibri"/>
          <w:szCs w:val="22"/>
        </w:rPr>
        <w:t>.</w:t>
      </w:r>
    </w:p>
    <w:p w14:paraId="21308370" w14:textId="31A87183" w:rsidR="004E3CE0" w:rsidRPr="004E3CE0" w:rsidRDefault="009A0A34" w:rsidP="00F50FF8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</w:t>
      </w:r>
      <w:r w:rsidR="00185538">
        <w:rPr>
          <w:rFonts w:eastAsia="Calibri"/>
          <w:szCs w:val="22"/>
        </w:rPr>
        <w:t>10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По результатам мероприятий Комиссия принимает решение по отбору дополнительных проб нефти, направленных на выявление источника повышенного содержания ХОС</w:t>
      </w:r>
      <w:r w:rsidR="008D11BA">
        <w:rPr>
          <w:rFonts w:eastAsia="Calibri"/>
          <w:szCs w:val="22"/>
        </w:rPr>
        <w:t xml:space="preserve">. </w:t>
      </w:r>
      <w:r w:rsidR="004E3CE0" w:rsidRPr="004E3CE0">
        <w:rPr>
          <w:rFonts w:eastAsia="Calibri"/>
          <w:szCs w:val="22"/>
        </w:rPr>
        <w:t xml:space="preserve">Доставка проб осуществляется в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>.</w:t>
      </w:r>
    </w:p>
    <w:p w14:paraId="726F1EE2" w14:textId="08783F45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1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Отчеты о проделанных мероприятиях (в свободной форме) в течение 2 рабочих дней с момента возникновения инцидента направляются СП в УП</w:t>
      </w:r>
      <w:r w:rsidR="00B23BAD">
        <w:rPr>
          <w:rFonts w:eastAsia="Calibri"/>
          <w:szCs w:val="22"/>
        </w:rPr>
        <w:t xml:space="preserve">НГиППД </w:t>
      </w:r>
      <w:r w:rsidR="004E3CE0" w:rsidRPr="004E3CE0">
        <w:rPr>
          <w:rFonts w:eastAsia="Calibri"/>
          <w:szCs w:val="22"/>
        </w:rPr>
        <w:t xml:space="preserve">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334FA354" w14:textId="456F0FF5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2</w:t>
      </w:r>
      <w:r>
        <w:rPr>
          <w:rFonts w:eastAsia="Calibri"/>
          <w:szCs w:val="22"/>
        </w:rPr>
        <w:t xml:space="preserve"> </w:t>
      </w:r>
      <w:r w:rsidR="00B23BAD" w:rsidRPr="004E3CE0">
        <w:rPr>
          <w:rFonts w:eastAsia="Calibri"/>
          <w:szCs w:val="22"/>
        </w:rPr>
        <w:t>УП</w:t>
      </w:r>
      <w:r w:rsidR="00B23BAD">
        <w:rPr>
          <w:rFonts w:eastAsia="Calibri"/>
          <w:szCs w:val="22"/>
        </w:rPr>
        <w:t>НГиППД</w:t>
      </w:r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6C23BC3C" w14:textId="527B11A7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3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52A6617" w14:textId="7DFAD977" w:rsidR="00720AFF" w:rsidRPr="00F50FF8" w:rsidRDefault="00720AFF" w:rsidP="00F65509">
      <w:pPr>
        <w:spacing w:before="240" w:after="240"/>
        <w:jc w:val="both"/>
        <w:rPr>
          <w:rFonts w:ascii="Arial" w:hAnsi="Arial" w:cs="Arial"/>
          <w:b/>
          <w:i/>
          <w:caps/>
        </w:rPr>
      </w:pPr>
      <w:bookmarkStart w:id="92" w:name="_Toc94702918"/>
      <w:bookmarkStart w:id="93" w:name="_Toc94703047"/>
      <w:bookmarkStart w:id="94" w:name="_Toc94703099"/>
      <w:bookmarkStart w:id="95" w:name="_Toc94703487"/>
      <w:bookmarkStart w:id="96" w:name="_Toc94724703"/>
      <w:bookmarkStart w:id="97" w:name="_Toc94702919"/>
      <w:bookmarkStart w:id="98" w:name="_Toc94703048"/>
      <w:bookmarkStart w:id="99" w:name="_Toc94703100"/>
      <w:bookmarkStart w:id="100" w:name="_Toc94703488"/>
      <w:bookmarkStart w:id="101" w:name="_Toc94724704"/>
      <w:bookmarkStart w:id="102" w:name="_Toc94702920"/>
      <w:bookmarkStart w:id="103" w:name="_Toc94703049"/>
      <w:bookmarkStart w:id="104" w:name="_Toc94703101"/>
      <w:bookmarkStart w:id="105" w:name="_Toc94703489"/>
      <w:bookmarkStart w:id="106" w:name="_Toc94724705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 xml:space="preserve">. Порядок проведения технического расследования при регистрации повышенного содержания хлорорганических соединений на 1-м уровне </w:t>
      </w:r>
      <w:r w:rsidR="00F50FF8">
        <w:rPr>
          <w:rFonts w:ascii="Arial" w:hAnsi="Arial" w:cs="Arial"/>
          <w:b/>
          <w:i/>
          <w:caps/>
          <w:sz w:val="20"/>
          <w:szCs w:val="20"/>
        </w:rPr>
        <w:t>превентивного контроля</w:t>
      </w:r>
    </w:p>
    <w:p w14:paraId="7A4F06DA" w14:textId="77777777" w:rsidR="00F50FF8" w:rsidRPr="00F50FF8" w:rsidRDefault="00F50FF8" w:rsidP="00F50FF8">
      <w:pPr>
        <w:pStyle w:val="aff0"/>
        <w:numPr>
          <w:ilvl w:val="3"/>
          <w:numId w:val="25"/>
        </w:numPr>
        <w:tabs>
          <w:tab w:val="left" w:pos="567"/>
        </w:tabs>
        <w:spacing w:before="240"/>
        <w:ind w:left="0" w:firstLine="0"/>
        <w:jc w:val="both"/>
        <w:rPr>
          <w:rFonts w:eastAsia="Calibri"/>
        </w:rPr>
      </w:pPr>
      <w:r w:rsidRPr="00F50FF8">
        <w:t>5.3.3.1 УДНГ организовывают проведение расследования по установлению причин повышенного содержания ХОС после ГТМ, в котором указывается: хронология ГТМ и вывода на режим, причины повышенного содержания ХОС, мероприятия по недопущению НСЖ с повышенным содержанием ХОС в систему сбора и подготовки нефти, перепроверка ХР, заключение и выводы.</w:t>
      </w:r>
    </w:p>
    <w:p w14:paraId="369243F4" w14:textId="65B8B6F0" w:rsidR="004E3CE0" w:rsidRPr="00F50FF8" w:rsidRDefault="00720AFF" w:rsidP="00F50FF8">
      <w:pPr>
        <w:pStyle w:val="aff0"/>
        <w:numPr>
          <w:ilvl w:val="3"/>
          <w:numId w:val="25"/>
        </w:numPr>
        <w:tabs>
          <w:tab w:val="left" w:pos="567"/>
        </w:tabs>
        <w:spacing w:before="240"/>
        <w:contextualSpacing w:val="0"/>
        <w:jc w:val="both"/>
        <w:rPr>
          <w:rFonts w:eastAsia="Calibri"/>
        </w:rPr>
      </w:pPr>
      <w:r w:rsidRPr="00F50FF8">
        <w:rPr>
          <w:lang w:eastAsia="ru-RU"/>
        </w:rPr>
        <w:t>ОТКРС организовывает:</w:t>
      </w:r>
    </w:p>
    <w:p w14:paraId="2445C6BA" w14:textId="04679B3F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проверку наличия протоколов входного контроля на содержание ХОС в применяемых на скважине (где выявлено повышенное содержание ХОС) </w:t>
      </w:r>
      <w:r w:rsidR="008B3B22">
        <w:rPr>
          <w:rFonts w:eastAsia="Calibri"/>
          <w:szCs w:val="22"/>
        </w:rPr>
        <w:t>Подрядчиком</w:t>
      </w:r>
      <w:r w:rsidRPr="004E3CE0">
        <w:rPr>
          <w:rFonts w:eastAsia="Calibri"/>
          <w:szCs w:val="22"/>
        </w:rPr>
        <w:t xml:space="preserve"> </w:t>
      </w:r>
      <w:r w:rsidR="00B1079F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;</w:t>
      </w:r>
    </w:p>
    <w:p w14:paraId="23E5944E" w14:textId="48541D90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проведение текущего контроля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(партий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), применяемых на скважине, где выявлено повышенное содержание ХОС, на содержание ХОС (при необходимости).</w:t>
      </w:r>
    </w:p>
    <w:p w14:paraId="2DF10933" w14:textId="503AECB3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5.3.3.3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r w:rsidR="00720AFF">
        <w:rPr>
          <w:rFonts w:eastAsia="Calibri"/>
          <w:szCs w:val="22"/>
        </w:rPr>
        <w:t>УДНГ</w:t>
      </w:r>
      <w:r w:rsidR="004E3CE0" w:rsidRPr="004E3CE0">
        <w:rPr>
          <w:rFonts w:eastAsia="Calibri"/>
          <w:szCs w:val="22"/>
        </w:rPr>
        <w:t xml:space="preserve">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3496B354" w14:textId="5A632F07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5.3.3.4 </w:t>
      </w:r>
      <w:r w:rsidR="004E3CE0" w:rsidRPr="004E3CE0">
        <w:rPr>
          <w:rFonts w:eastAsia="Calibri"/>
          <w:szCs w:val="22"/>
        </w:rPr>
        <w:t>У</w:t>
      </w:r>
      <w:r w:rsidR="00720AFF">
        <w:rPr>
          <w:rFonts w:eastAsia="Calibri"/>
          <w:szCs w:val="22"/>
        </w:rPr>
        <w:t>ДНГ</w:t>
      </w:r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51274A1D" w14:textId="7E471B04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5.3.3.5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05BAF620" w14:textId="25D7A866" w:rsidR="00720AFF" w:rsidRPr="00524692" w:rsidRDefault="00720AFF" w:rsidP="00AD111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107" w:name="_Toc94724708"/>
      <w:bookmarkEnd w:id="107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4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Порядок проведения технического расследования при регистрации повышенного содержания хлорорганических соединени</w:t>
      </w:r>
      <w:r w:rsidR="00F50FF8">
        <w:rPr>
          <w:rFonts w:ascii="Arial" w:hAnsi="Arial" w:cs="Arial"/>
          <w:b/>
          <w:i/>
          <w:caps/>
          <w:sz w:val="20"/>
          <w:szCs w:val="20"/>
        </w:rPr>
        <w:t>й в пробах химических реагентов</w:t>
      </w:r>
    </w:p>
    <w:p w14:paraId="28A14FC6" w14:textId="3FB59AB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5.3.4.1 </w:t>
      </w:r>
      <w:r w:rsidR="004E3CE0" w:rsidRPr="004E3CE0">
        <w:rPr>
          <w:rFonts w:eastAsia="Calibri"/>
          <w:szCs w:val="22"/>
        </w:rPr>
        <w:t>Для направления «</w:t>
      </w:r>
      <w:r w:rsidR="004E3CE0" w:rsidRPr="004E3CE0">
        <w:rPr>
          <w:rFonts w:eastAsia="Calibri"/>
          <w:b/>
          <w:szCs w:val="22"/>
        </w:rPr>
        <w:t>Химизация производственных процессов</w:t>
      </w:r>
      <w:r w:rsidR="004E3CE0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 xml:space="preserve">ХПП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</w:t>
      </w:r>
    </w:p>
    <w:p w14:paraId="4F7E176D" w14:textId="5775431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5.3.4.2 </w:t>
      </w:r>
      <w:r w:rsidR="00720AFF">
        <w:rPr>
          <w:rFonts w:eastAsia="Calibri"/>
          <w:szCs w:val="22"/>
        </w:rPr>
        <w:t xml:space="preserve">Для направления </w:t>
      </w:r>
      <w:r w:rsidR="00720AFF" w:rsidRPr="004E3CE0">
        <w:rPr>
          <w:rFonts w:eastAsia="Calibri"/>
          <w:b/>
          <w:szCs w:val="22"/>
        </w:rPr>
        <w:t>«</w:t>
      </w:r>
      <w:r w:rsidR="00720AFF" w:rsidRPr="00720AFF">
        <w:rPr>
          <w:rFonts w:eastAsia="Calibri"/>
          <w:b/>
          <w:szCs w:val="22"/>
        </w:rPr>
        <w:t>Сервис</w:t>
      </w:r>
      <w:r w:rsidR="00720AFF">
        <w:rPr>
          <w:rFonts w:eastAsia="Calibri"/>
          <w:b/>
          <w:szCs w:val="22"/>
        </w:rPr>
        <w:t xml:space="preserve"> ГТМ</w:t>
      </w:r>
      <w:r w:rsidR="00720AFF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ОТКРС</w:t>
      </w:r>
      <w:r w:rsidR="004E3CE0" w:rsidRPr="004E3CE0">
        <w:rPr>
          <w:rFonts w:eastAsia="Calibri"/>
          <w:szCs w:val="22"/>
        </w:rPr>
        <w:t xml:space="preserve">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При необходимости </w:t>
      </w:r>
      <w:r w:rsidR="00720AFF">
        <w:rPr>
          <w:rFonts w:eastAsia="Calibri"/>
          <w:szCs w:val="22"/>
        </w:rPr>
        <w:t>О</w:t>
      </w:r>
      <w:r w:rsidR="004E3CE0" w:rsidRPr="004E3CE0">
        <w:rPr>
          <w:rFonts w:eastAsia="Calibri"/>
          <w:szCs w:val="22"/>
        </w:rPr>
        <w:t xml:space="preserve">ТКРС принимают решение по дополнительному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.</w:t>
      </w:r>
      <w:r w:rsidR="00B1079F" w:rsidRPr="00B1079F">
        <w:t xml:space="preserve"> </w:t>
      </w:r>
    </w:p>
    <w:p w14:paraId="335588CA" w14:textId="7B36613A" w:rsidR="004E3CE0" w:rsidRPr="004E3CE0" w:rsidRDefault="009A0A34" w:rsidP="00F50FF8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5.3.4.3 </w:t>
      </w:r>
      <w:r w:rsidR="0065769A">
        <w:rPr>
          <w:rFonts w:eastAsia="Calibri"/>
          <w:szCs w:val="22"/>
        </w:rPr>
        <w:t>Д</w:t>
      </w:r>
      <w:r w:rsidR="004E3CE0" w:rsidRPr="004E3CE0">
        <w:rPr>
          <w:rFonts w:eastAsia="Calibri"/>
          <w:szCs w:val="22"/>
        </w:rPr>
        <w:t>ля направления «</w:t>
      </w:r>
      <w:r w:rsidR="004E3CE0" w:rsidRPr="004E3CE0">
        <w:rPr>
          <w:rFonts w:eastAsia="Calibri"/>
          <w:b/>
          <w:szCs w:val="22"/>
        </w:rPr>
        <w:t>Бурение</w:t>
      </w:r>
      <w:r w:rsidR="004E3CE0" w:rsidRPr="004E3CE0">
        <w:rPr>
          <w:rFonts w:eastAsia="Calibri"/>
          <w:szCs w:val="22"/>
        </w:rPr>
        <w:t xml:space="preserve">» </w:t>
      </w:r>
      <w:r w:rsidR="004E3CE0" w:rsidRPr="004E3CE0">
        <w:rPr>
          <w:caps/>
          <w:lang w:eastAsia="ru-RU"/>
        </w:rPr>
        <w:t>УТ</w:t>
      </w:r>
      <w:r w:rsidR="004E3CE0" w:rsidRPr="004E3CE0">
        <w:rPr>
          <w:lang w:eastAsia="ru-RU"/>
        </w:rPr>
        <w:t>и</w:t>
      </w:r>
      <w:r w:rsidR="004E3CE0" w:rsidRPr="004E3CE0">
        <w:rPr>
          <w:caps/>
          <w:lang w:eastAsia="ru-RU"/>
        </w:rPr>
        <w:t>ИБ</w:t>
      </w:r>
      <w:r w:rsidR="004E3CE0" w:rsidRPr="004E3CE0">
        <w:rPr>
          <w:rFonts w:eastAsia="Calibri"/>
          <w:szCs w:val="22"/>
        </w:rPr>
        <w:t xml:space="preserve"> и УОБР организовывает повторное исследование пробы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/химического вещества (с партии, где выявлено содержание ХОС). При необходимости УТиИБ и УОБР принимают решение по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/химического вещества.</w:t>
      </w:r>
      <w:r w:rsidR="00B1079F">
        <w:rPr>
          <w:rFonts w:eastAsia="Calibri"/>
          <w:szCs w:val="22"/>
        </w:rPr>
        <w:t xml:space="preserve"> </w:t>
      </w:r>
    </w:p>
    <w:p w14:paraId="4AB5D537" w14:textId="7CC0F764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5.3.4.4 </w:t>
      </w:r>
      <w:r w:rsidR="004E3CE0" w:rsidRPr="004E3CE0">
        <w:rPr>
          <w:rFonts w:eastAsia="Calibri"/>
          <w:szCs w:val="22"/>
        </w:rPr>
        <w:t>Отчеты о проделанных мероприятиях (в свободной форме) в течение 2 рабочих дней с момента возникновения инцидента направляются СП в С</w:t>
      </w:r>
      <w:r w:rsidR="00720AFF">
        <w:rPr>
          <w:rFonts w:eastAsia="Calibri"/>
          <w:szCs w:val="22"/>
        </w:rPr>
        <w:t>ХПП</w:t>
      </w:r>
      <w:r w:rsidR="004E3CE0" w:rsidRPr="004E3CE0">
        <w:rPr>
          <w:rFonts w:eastAsia="Calibri"/>
          <w:szCs w:val="22"/>
        </w:rPr>
        <w:t xml:space="preserve">, ответственное за направление («Химизация производственных процессов», «Сервис ГТМ», «Бурение»),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</w:t>
        </w:r>
        <w:r w:rsidR="00B1079F">
          <w:rPr>
            <w:rFonts w:eastAsia="Calibri"/>
            <w:color w:val="0000FF"/>
            <w:szCs w:val="22"/>
            <w:u w:val="single"/>
          </w:rPr>
          <w:t xml:space="preserve"> </w:t>
        </w:r>
        <w:r w:rsidR="004E3CE0" w:rsidRPr="00686F92">
          <w:rPr>
            <w:rFonts w:eastAsia="Calibri"/>
            <w:color w:val="0000FF"/>
            <w:szCs w:val="22"/>
            <w:u w:val="single"/>
          </w:rPr>
          <w:t>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680DC1E3" w14:textId="03C0B17D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5.3.4.5 </w:t>
      </w:r>
      <w:r w:rsidR="00720AF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, ответственное за направление («Химизация производственных процессов», «Сервис ГТМ», «Бурение»),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4B5C59FD" w14:textId="0ABF3C4B" w:rsidR="004E3CE0" w:rsidRPr="004E3CE0" w:rsidRDefault="009A0A34" w:rsidP="00F50FF8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5.3.4.6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D48B662" w14:textId="6CF77C9F" w:rsidR="006A7A65" w:rsidRPr="00962BAB" w:rsidRDefault="006A7A65" w:rsidP="00124F57">
      <w:pPr>
        <w:tabs>
          <w:tab w:val="left" w:pos="709"/>
        </w:tabs>
        <w:spacing w:before="240" w:after="240"/>
        <w:ind w:firstLine="567"/>
        <w:jc w:val="both"/>
      </w:pPr>
      <w:r w:rsidRPr="00962BAB">
        <w:br w:type="page"/>
      </w:r>
    </w:p>
    <w:p w14:paraId="100A60F3" w14:textId="60E6D5F6" w:rsidR="006A7A65" w:rsidRPr="00962BAB" w:rsidRDefault="00686F92" w:rsidP="001C4116">
      <w:pPr>
        <w:pStyle w:val="10"/>
      </w:pPr>
      <w:bookmarkStart w:id="108" w:name="_Toc54621681"/>
      <w:bookmarkStart w:id="109" w:name="_Toc84341713"/>
      <w:bookmarkStart w:id="110" w:name="_Toc112251020"/>
      <w:bookmarkStart w:id="111" w:name="_Toc210392999"/>
      <w:r>
        <w:t>6</w:t>
      </w:r>
      <w:r w:rsidR="006A7A65" w:rsidRPr="00962BAB">
        <w:t xml:space="preserve">. </w:t>
      </w:r>
      <w:bookmarkEnd w:id="108"/>
      <w:r w:rsidR="006A7A65" w:rsidRPr="00962BAB">
        <w:t>ХИМРЕАГЕНТЫ</w:t>
      </w:r>
      <w:bookmarkEnd w:id="109"/>
      <w:bookmarkEnd w:id="110"/>
      <w:bookmarkEnd w:id="111"/>
    </w:p>
    <w:p w14:paraId="3EEB5B43" w14:textId="1E11D54D" w:rsidR="00E774DF" w:rsidRDefault="00686F92" w:rsidP="00124F57">
      <w:pPr>
        <w:pStyle w:val="S0"/>
        <w:spacing w:after="240"/>
        <w:rPr>
          <w:snapToGrid w:val="0"/>
        </w:rPr>
      </w:pPr>
      <w:bookmarkStart w:id="112" w:name="_Toc84341714"/>
      <w:r>
        <w:t>6</w:t>
      </w:r>
      <w:r w:rsidR="00906517">
        <w:t xml:space="preserve">.1. </w:t>
      </w:r>
      <w:bookmarkEnd w:id="112"/>
      <w:r w:rsidR="00E774DF" w:rsidRPr="00962BAB">
        <w:t>Организаци</w:t>
      </w:r>
      <w:r w:rsidR="000A303F">
        <w:t>я</w:t>
      </w:r>
      <w:r w:rsidR="00E774DF" w:rsidRPr="00962BAB">
        <w:t xml:space="preserve"> </w:t>
      </w:r>
      <w:r w:rsidR="00D304E0" w:rsidRPr="00962BAB">
        <w:t>постоянного</w:t>
      </w:r>
      <w:r w:rsidR="00093E02" w:rsidRPr="00962BAB">
        <w:t xml:space="preserve"> контроля содержания ХОС в</w:t>
      </w:r>
      <w:r w:rsidR="00E774DF" w:rsidRPr="00962BAB">
        <w:t xml:space="preserve"> поступающих ХР</w:t>
      </w:r>
      <w:r w:rsidR="00D304E0" w:rsidRPr="00962BAB">
        <w:t xml:space="preserve">, </w:t>
      </w:r>
      <w:r w:rsidR="00D304E0" w:rsidRPr="00962BA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 </w:t>
      </w:r>
      <w:r w:rsidR="000A303F">
        <w:rPr>
          <w:snapToGrid w:val="0"/>
        </w:rPr>
        <w:t>проводится в соответствии с Инструкци</w:t>
      </w:r>
      <w:r w:rsidR="006239FB">
        <w:rPr>
          <w:snapToGrid w:val="0"/>
        </w:rPr>
        <w:t xml:space="preserve">ей </w:t>
      </w:r>
      <w:r w:rsidR="0057079B">
        <w:rPr>
          <w:snapToGrid w:val="0"/>
        </w:rPr>
        <w:t>ООО </w:t>
      </w:r>
      <w:r w:rsidR="006239FB">
        <w:rPr>
          <w:snapToGrid w:val="0"/>
        </w:rPr>
        <w:t>«Славнефть-Красноярскнефтегаз»</w:t>
      </w:r>
      <w:r w:rsidR="000A303F">
        <w:rPr>
          <w:snapToGrid w:val="0"/>
        </w:rPr>
        <w:t xml:space="preserve"> </w:t>
      </w:r>
      <w:r w:rsidR="00906517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0A303F">
        <w:rPr>
          <w:snapToGrid w:val="0"/>
        </w:rPr>
        <w:t>«</w:t>
      </w:r>
      <w:r w:rsidR="006239FB">
        <w:rPr>
          <w:snapToGrid w:val="0"/>
        </w:rPr>
        <w:t>Организация контроля содержания хлорорганических соединений в химических реагентах</w:t>
      </w:r>
      <w:r w:rsidR="000A303F">
        <w:rPr>
          <w:snapToGrid w:val="0"/>
        </w:rPr>
        <w:t>»</w:t>
      </w:r>
      <w:r w:rsidR="006239FB">
        <w:rPr>
          <w:snapToGrid w:val="0"/>
        </w:rPr>
        <w:t xml:space="preserve"> </w:t>
      </w:r>
      <w:r w:rsidR="00093E02" w:rsidRPr="00962BAB">
        <w:rPr>
          <w:snapToGrid w:val="0"/>
        </w:rPr>
        <w:t>на всех этапах планирования, закупки, использования и утилизации ХР в производственном процесс</w:t>
      </w:r>
      <w:r w:rsidR="00A2673E" w:rsidRPr="00962BAB">
        <w:rPr>
          <w:snapToGrid w:val="0"/>
        </w:rPr>
        <w:t>е</w:t>
      </w:r>
      <w:r w:rsidR="00093E02" w:rsidRPr="00962BAB">
        <w:rPr>
          <w:snapToGrid w:val="0"/>
        </w:rPr>
        <w:t>.</w:t>
      </w:r>
    </w:p>
    <w:p w14:paraId="7CACBD07" w14:textId="2B1837C9" w:rsidR="008B56A4" w:rsidRDefault="008B56A4" w:rsidP="00962BAB">
      <w:pPr>
        <w:pStyle w:val="S0"/>
        <w:spacing w:after="240"/>
        <w:rPr>
          <w:snapToGrid w:val="0"/>
        </w:rPr>
        <w:sectPr w:rsidR="008B56A4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F8B910B" w14:textId="61D0FC70" w:rsidR="005C1FEE" w:rsidRPr="00F3793B" w:rsidRDefault="00686F92" w:rsidP="001C4116">
      <w:pPr>
        <w:pStyle w:val="10"/>
      </w:pPr>
      <w:bookmarkStart w:id="113" w:name="_Toc84341719"/>
      <w:bookmarkStart w:id="114" w:name="_Toc112251021"/>
      <w:bookmarkStart w:id="115" w:name="_Toc210393000"/>
      <w:r>
        <w:t>7</w:t>
      </w:r>
      <w:r w:rsidR="008B56A4" w:rsidRPr="00906517">
        <w:t xml:space="preserve">. </w:t>
      </w:r>
      <w:r w:rsidR="00BC4765" w:rsidRPr="00F3793B">
        <w:t>РЕГЛАМЕНТАЦИЯ ВЗАИМООТНОШЕНИЙ С ПОДРЯДЧИКАМИ</w:t>
      </w:r>
      <w:bookmarkEnd w:id="113"/>
      <w:bookmarkEnd w:id="114"/>
      <w:bookmarkEnd w:id="115"/>
    </w:p>
    <w:p w14:paraId="461DA5D8" w14:textId="2FA2D4DA" w:rsidR="00122F6A" w:rsidRPr="00F3793B" w:rsidRDefault="00686F92" w:rsidP="002551FF">
      <w:pPr>
        <w:pStyle w:val="20"/>
        <w:rPr>
          <w:lang w:eastAsia="ru-RU"/>
        </w:rPr>
      </w:pPr>
      <w:bookmarkStart w:id="116" w:name="_Toc84341720"/>
      <w:bookmarkStart w:id="117" w:name="_Toc112251022"/>
      <w:bookmarkStart w:id="118" w:name="_Toc210393001"/>
      <w:r>
        <w:rPr>
          <w:lang w:eastAsia="ru-RU"/>
        </w:rPr>
        <w:t>7</w:t>
      </w:r>
      <w:r w:rsidR="00BC4765" w:rsidRPr="00F3793B">
        <w:rPr>
          <w:lang w:eastAsia="ru-RU"/>
        </w:rPr>
        <w:t>.1. ПРИ ПРОВЕДЕНИИ РАБОТ ПО БУРЕНИЮ СКВАЖИН</w:t>
      </w:r>
      <w:bookmarkEnd w:id="116"/>
      <w:bookmarkEnd w:id="117"/>
      <w:bookmarkEnd w:id="118"/>
    </w:p>
    <w:p w14:paraId="7A1F8C24" w14:textId="3F5ABB02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.1.1. </w:t>
      </w:r>
      <w:r w:rsidR="005D5CD0" w:rsidRPr="00962BAB">
        <w:t xml:space="preserve">При проведении буровых работ с использованием </w:t>
      </w:r>
      <w:r w:rsidR="004014F0" w:rsidRPr="00962BAB">
        <w:t>ХР</w:t>
      </w:r>
      <w:r w:rsidR="005D5CD0" w:rsidRPr="00962BAB">
        <w:t xml:space="preserve">, контроль </w:t>
      </w:r>
      <w:r w:rsidR="00086D3D">
        <w:t>качества</w:t>
      </w:r>
      <w:r w:rsidR="005D5CD0" w:rsidRPr="00962BAB">
        <w:t xml:space="preserve"> поступающего реагента (в том числе содержания ХОС в ХР) закреплен за работником</w:t>
      </w:r>
      <w:r w:rsidR="00D52E54">
        <w:t xml:space="preserve"> </w:t>
      </w:r>
      <w:r w:rsidR="00D42DFB">
        <w:t>УТиИБ</w:t>
      </w:r>
      <w:r w:rsidR="005D5CD0" w:rsidRPr="00962BAB">
        <w:t xml:space="preserve">, являющимся Куратором договора с </w:t>
      </w:r>
      <w:r w:rsidR="00484E4E" w:rsidRPr="00962BAB">
        <w:t>П</w:t>
      </w:r>
      <w:r w:rsidR="005D5CD0" w:rsidRPr="00962BAB">
        <w:t xml:space="preserve">одрядчиком, осуществляющим инженерно-техническое сопровождение буровых растворов, предоставляющим ХР, на объекте бурения. Управление супервайзинга бурения в лице бурового супервайзера от Общества, либо силами </w:t>
      </w:r>
      <w:r w:rsidR="008B3B22">
        <w:t>Подрядчика</w:t>
      </w:r>
      <w:r w:rsidR="005D5CD0" w:rsidRPr="00962BAB">
        <w:t xml:space="preserve"> по супервайзингу</w:t>
      </w:r>
      <w:r w:rsidR="00086D3D">
        <w:t xml:space="preserve"> </w:t>
      </w:r>
      <w:r w:rsidR="005D5CD0" w:rsidRPr="00962BAB">
        <w:t>проверяет документацию на отсутствие ХОС в предоставленных ХР.</w:t>
      </w:r>
    </w:p>
    <w:p w14:paraId="27502BA1" w14:textId="16C50981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.1.2. </w:t>
      </w:r>
      <w:r w:rsidR="005D5CD0" w:rsidRPr="00962BAB">
        <w:t>Учет передаваемых на утилизацию отходов бурения</w:t>
      </w:r>
      <w:r w:rsidR="001B6C67">
        <w:t xml:space="preserve"> и их утилизация</w:t>
      </w:r>
      <w:r w:rsidR="005D5CD0" w:rsidRPr="00962BAB">
        <w:t xml:space="preserve"> </w:t>
      </w:r>
      <w:r w:rsidR="00E56683">
        <w:t>проводится в соответствии с</w:t>
      </w:r>
      <w:r w:rsidR="001B6C67">
        <w:t xml:space="preserve"> Стандартом </w:t>
      </w:r>
      <w:r w:rsidR="0057079B">
        <w:t>ООО </w:t>
      </w:r>
      <w:r w:rsidR="001B6C67">
        <w:t xml:space="preserve">«Славнефть-Красноярскнефтегаз» </w:t>
      </w:r>
      <w:r w:rsidR="00086D3D">
        <w:t xml:space="preserve">№ П3-05 Р-1173 ЮЛ-428 </w:t>
      </w:r>
      <w:r w:rsidR="001B6C67">
        <w:t>«Управление отходами бурения»</w:t>
      </w:r>
      <w:r w:rsidR="00086D3D">
        <w:t>.</w:t>
      </w:r>
    </w:p>
    <w:p w14:paraId="0C0260A2" w14:textId="17894B0D" w:rsidR="001F17C6" w:rsidRPr="00962BAB" w:rsidRDefault="00686F92" w:rsidP="002551FF">
      <w:pPr>
        <w:pStyle w:val="20"/>
        <w:rPr>
          <w:lang w:eastAsia="ru-RU"/>
        </w:rPr>
      </w:pPr>
      <w:bookmarkStart w:id="119" w:name="_Toc84341721"/>
      <w:bookmarkStart w:id="120" w:name="_Toc112251023"/>
      <w:bookmarkStart w:id="121" w:name="_Toc210393002"/>
      <w:r>
        <w:rPr>
          <w:lang w:eastAsia="ru-RU"/>
        </w:rPr>
        <w:t>7</w:t>
      </w:r>
      <w:r w:rsidR="00BC4765" w:rsidRPr="00962BAB">
        <w:rPr>
          <w:lang w:eastAsia="ru-RU"/>
        </w:rPr>
        <w:t>.2. ПРИ ПРОВЕДЕНИИ ВНУТРИСКВАЖИННЫХ РАБОТ</w:t>
      </w:r>
      <w:bookmarkEnd w:id="119"/>
      <w:bookmarkEnd w:id="120"/>
      <w:bookmarkEnd w:id="121"/>
    </w:p>
    <w:p w14:paraId="66AEFAE5" w14:textId="6634D19B" w:rsidR="00181A75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.2.1. </w:t>
      </w:r>
      <w:r w:rsidR="00181A75" w:rsidRPr="00962BAB">
        <w:rPr>
          <w:lang w:eastAsia="ru-RU"/>
        </w:rPr>
        <w:t xml:space="preserve">Для проведения внутрискважинных работ силами </w:t>
      </w:r>
      <w:r w:rsidR="00F469EB" w:rsidRPr="00962BAB">
        <w:rPr>
          <w:lang w:eastAsia="ru-RU"/>
        </w:rPr>
        <w:t>Подрядчиков</w:t>
      </w:r>
      <w:r w:rsidR="00181A75" w:rsidRPr="00962BAB">
        <w:rPr>
          <w:lang w:eastAsia="ru-RU"/>
        </w:rPr>
        <w:t xml:space="preserve"> с целью увеличения нефтеотдачи и ремонтно-изоляционных работ</w:t>
      </w:r>
      <w:r w:rsidR="00B22465" w:rsidRPr="00962BAB">
        <w:rPr>
          <w:lang w:eastAsia="ru-RU"/>
        </w:rPr>
        <w:t xml:space="preserve"> работник</w:t>
      </w:r>
      <w:r w:rsidR="00EA7455" w:rsidRPr="00962BAB">
        <w:rPr>
          <w:lang w:eastAsia="ru-RU"/>
        </w:rPr>
        <w:t xml:space="preserve"> </w:t>
      </w:r>
      <w:r w:rsidR="008B3B22">
        <w:t>ОТКРС</w:t>
      </w:r>
      <w:r w:rsidR="00B22465" w:rsidRPr="00962BAB">
        <w:rPr>
          <w:lang w:eastAsia="ru-RU"/>
        </w:rPr>
        <w:t>, являющийся</w:t>
      </w:r>
      <w:r w:rsidR="00181A75" w:rsidRPr="00962BAB">
        <w:rPr>
          <w:lang w:eastAsia="ru-RU"/>
        </w:rPr>
        <w:t xml:space="preserve"> </w:t>
      </w:r>
      <w:r w:rsidR="000A3A3F" w:rsidRPr="00962BAB">
        <w:rPr>
          <w:lang w:eastAsia="ru-RU"/>
        </w:rPr>
        <w:t>К</w:t>
      </w:r>
      <w:r w:rsidR="00181A75" w:rsidRPr="00962BAB">
        <w:rPr>
          <w:lang w:eastAsia="ru-RU"/>
        </w:rPr>
        <w:t>уратором договора</w:t>
      </w:r>
      <w:r w:rsidR="00B22465" w:rsidRPr="00962BAB">
        <w:rPr>
          <w:lang w:eastAsia="ru-RU"/>
        </w:rPr>
        <w:t xml:space="preserve"> с </w:t>
      </w:r>
      <w:r w:rsidR="00F469EB" w:rsidRPr="00962BAB">
        <w:rPr>
          <w:lang w:eastAsia="ru-RU"/>
        </w:rPr>
        <w:t>Подрядчиком</w:t>
      </w:r>
      <w:r w:rsidR="00B22465" w:rsidRPr="00962BAB">
        <w:rPr>
          <w:lang w:eastAsia="ru-RU"/>
        </w:rPr>
        <w:t xml:space="preserve"> на оказание услуг по</w:t>
      </w:r>
      <w:r w:rsidR="00AC6BB7" w:rsidRPr="00962BAB">
        <w:rPr>
          <w:lang w:eastAsia="ru-RU"/>
        </w:rPr>
        <w:t xml:space="preserve"> текущему и капитальному ремонту </w:t>
      </w:r>
      <w:r w:rsidR="001A12EC" w:rsidRPr="00962BAB">
        <w:rPr>
          <w:lang w:eastAsia="ru-RU"/>
        </w:rPr>
        <w:t>скважин, допускает</w:t>
      </w:r>
      <w:r w:rsidR="003E74EC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к применению ХР, прошедшие Камеральн</w:t>
      </w:r>
      <w:r w:rsidR="00B22465" w:rsidRPr="00962BAB">
        <w:rPr>
          <w:lang w:eastAsia="ru-RU"/>
        </w:rPr>
        <w:t xml:space="preserve">ую проверку </w:t>
      </w:r>
      <w:r w:rsidR="00181A75" w:rsidRPr="00962BAB">
        <w:rPr>
          <w:lang w:eastAsia="ru-RU"/>
        </w:rPr>
        <w:t xml:space="preserve">и Входной контроль </w:t>
      </w:r>
      <w:r w:rsidR="00D52E54">
        <w:rPr>
          <w:lang w:eastAsia="ru-RU"/>
        </w:rPr>
        <w:t xml:space="preserve">согласно Инструкции </w:t>
      </w:r>
      <w:r w:rsidR="0057079B">
        <w:rPr>
          <w:lang w:eastAsia="ru-RU"/>
        </w:rPr>
        <w:t>ООО </w:t>
      </w:r>
      <w:r w:rsidR="00D52E54">
        <w:rPr>
          <w:lang w:eastAsia="ru-RU"/>
        </w:rPr>
        <w:t>«Славнефть-Красноярскнефтегаз»</w:t>
      </w:r>
      <w:r w:rsidR="00147FDE">
        <w:rPr>
          <w:lang w:eastAsia="ru-RU"/>
        </w:rPr>
        <w:t xml:space="preserve">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81A75" w:rsidRPr="00962BAB">
        <w:rPr>
          <w:lang w:eastAsia="ru-RU"/>
        </w:rPr>
        <w:t>. Куратор договора</w:t>
      </w:r>
      <w:r w:rsidR="00C67DB1" w:rsidRPr="00962BAB">
        <w:rPr>
          <w:lang w:eastAsia="ru-RU"/>
        </w:rPr>
        <w:t xml:space="preserve"> в течение</w:t>
      </w:r>
      <w:r w:rsidR="001A12EC" w:rsidRPr="00962BAB">
        <w:rPr>
          <w:lang w:eastAsia="ru-RU"/>
        </w:rPr>
        <w:t xml:space="preserve"> рабочего дня</w:t>
      </w:r>
      <w:r w:rsidR="00181A75" w:rsidRPr="00962BAB">
        <w:rPr>
          <w:lang w:eastAsia="ru-RU"/>
        </w:rPr>
        <w:t xml:space="preserve"> составляет </w:t>
      </w:r>
      <w:r w:rsidR="00243600">
        <w:rPr>
          <w:lang w:eastAsia="ru-RU"/>
        </w:rPr>
        <w:t xml:space="preserve">в системе </w:t>
      </w:r>
      <w:r w:rsidR="00243600">
        <w:rPr>
          <w:lang w:val="en-US" w:eastAsia="ru-RU"/>
        </w:rPr>
        <w:t>SAP</w:t>
      </w:r>
      <w:r w:rsidR="00243600" w:rsidRPr="006B68D3">
        <w:rPr>
          <w:lang w:eastAsia="ru-RU"/>
        </w:rPr>
        <w:t xml:space="preserve"> </w:t>
      </w:r>
      <w:r w:rsidR="004577E0" w:rsidRPr="00962BAB">
        <w:rPr>
          <w:lang w:eastAsia="ru-RU"/>
        </w:rPr>
        <w:t>З</w:t>
      </w:r>
      <w:r w:rsidR="00181A75" w:rsidRPr="00962BAB">
        <w:rPr>
          <w:lang w:eastAsia="ru-RU"/>
        </w:rPr>
        <w:t>аявку</w:t>
      </w:r>
      <w:r w:rsidR="001A12EC" w:rsidRPr="00962BAB">
        <w:rPr>
          <w:lang w:eastAsia="ru-RU"/>
        </w:rPr>
        <w:t xml:space="preserve"> </w:t>
      </w:r>
      <w:r w:rsidR="00243600" w:rsidRPr="00243600">
        <w:rPr>
          <w:lang w:eastAsia="ru-RU"/>
        </w:rPr>
        <w:t xml:space="preserve">на согласование изменения менеджера запаса </w:t>
      </w:r>
      <w:r w:rsidR="003D2B8D" w:rsidRPr="00962BAB">
        <w:rPr>
          <w:lang w:eastAsia="ru-RU"/>
        </w:rPr>
        <w:t>(</w:t>
      </w:r>
      <w:hyperlink w:anchor="_ПРИЛОЖЕНИЕ_1._ФОРМА" w:history="1">
        <w:r w:rsidR="001849A5" w:rsidRPr="00B842A6">
          <w:rPr>
            <w:rStyle w:val="ac"/>
            <w:snapToGrid w:val="0"/>
          </w:rPr>
          <w:t>Приложение</w:t>
        </w:r>
        <w:r w:rsidR="003C662C" w:rsidRPr="00B842A6">
          <w:rPr>
            <w:rStyle w:val="ac"/>
            <w:snapToGrid w:val="0"/>
          </w:rPr>
          <w:t xml:space="preserve"> </w:t>
        </w:r>
        <w:r>
          <w:rPr>
            <w:rStyle w:val="ac"/>
            <w:snapToGrid w:val="0"/>
          </w:rPr>
          <w:t>2</w:t>
        </w:r>
      </w:hyperlink>
      <w:r w:rsidR="003D2B8D" w:rsidRPr="005D030E">
        <w:rPr>
          <w:rStyle w:val="ac"/>
          <w:snapToGrid w:val="0"/>
          <w:color w:val="auto"/>
        </w:rPr>
        <w:t>)</w:t>
      </w:r>
      <w:r w:rsidR="001849A5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и </w:t>
      </w:r>
      <w:r w:rsidR="001A12EC" w:rsidRPr="00962BAB">
        <w:rPr>
          <w:lang w:eastAsia="ru-RU"/>
        </w:rPr>
        <w:t xml:space="preserve">проводит </w:t>
      </w:r>
      <w:r w:rsidR="00181A75" w:rsidRPr="00962BAB">
        <w:rPr>
          <w:lang w:eastAsia="ru-RU"/>
        </w:rPr>
        <w:t>передачу материалов П</w:t>
      </w:r>
      <w:r w:rsidR="00B22465" w:rsidRPr="00962BAB">
        <w:rPr>
          <w:lang w:eastAsia="ru-RU"/>
        </w:rPr>
        <w:t>одрядчику</w:t>
      </w:r>
      <w:r w:rsidR="00181A75" w:rsidRPr="00962BAB">
        <w:rPr>
          <w:lang w:eastAsia="ru-RU"/>
        </w:rPr>
        <w:t>.</w:t>
      </w:r>
    </w:p>
    <w:p w14:paraId="67D2A113" w14:textId="147BB63D" w:rsidR="00181A75" w:rsidRPr="00962BAB" w:rsidRDefault="0065769A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.2.2. </w:t>
      </w:r>
      <w:r w:rsidR="00181A75" w:rsidRPr="00962BAB">
        <w:rPr>
          <w:lang w:eastAsia="ru-RU"/>
        </w:rPr>
        <w:t xml:space="preserve">Ответственный </w:t>
      </w:r>
      <w:r w:rsidR="00D137EE" w:rsidRPr="00962BAB">
        <w:rPr>
          <w:lang w:eastAsia="ru-RU"/>
        </w:rPr>
        <w:t xml:space="preserve">работник </w:t>
      </w:r>
      <w:r w:rsidR="00181A75" w:rsidRPr="00962BAB">
        <w:rPr>
          <w:lang w:eastAsia="ru-RU"/>
        </w:rPr>
        <w:t>П</w:t>
      </w:r>
      <w:r w:rsidR="00B22465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962BAB">
        <w:rPr>
          <w:lang w:eastAsia="ru-RU"/>
        </w:rPr>
        <w:t xml:space="preserve"> в течение</w:t>
      </w:r>
      <w:r w:rsidR="003911D3" w:rsidRPr="00962BAB">
        <w:rPr>
          <w:lang w:eastAsia="ru-RU"/>
        </w:rPr>
        <w:t xml:space="preserve"> 10 календарных дней </w:t>
      </w:r>
      <w:r w:rsidR="00181A75" w:rsidRPr="00962BAB">
        <w:rPr>
          <w:lang w:eastAsia="ru-RU"/>
        </w:rPr>
        <w:t xml:space="preserve">до момента завоза реагента на </w:t>
      </w:r>
      <w:r w:rsidR="0015173A" w:rsidRPr="00962BAB">
        <w:rPr>
          <w:lang w:eastAsia="ru-RU"/>
        </w:rPr>
        <w:t>л</w:t>
      </w:r>
      <w:r w:rsidR="00181A75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181A75" w:rsidRPr="00962BAB">
        <w:rPr>
          <w:lang w:eastAsia="ru-RU"/>
        </w:rPr>
        <w:t xml:space="preserve">уратору договора. После проведения </w:t>
      </w:r>
      <w:r w:rsidR="00C67DB1" w:rsidRPr="00962BAB">
        <w:rPr>
          <w:lang w:eastAsia="ru-RU"/>
        </w:rPr>
        <w:t>камеральной проверки в течение</w:t>
      </w:r>
      <w:r w:rsidR="001849A5" w:rsidRPr="00962BAB">
        <w:rPr>
          <w:lang w:eastAsia="ru-RU"/>
        </w:rPr>
        <w:t xml:space="preserve"> 3 рабочих дней</w:t>
      </w:r>
      <w:r w:rsidR="003E74EC" w:rsidRPr="00962BAB">
        <w:rPr>
          <w:lang w:eastAsia="ru-RU"/>
        </w:rPr>
        <w:t xml:space="preserve"> К</w:t>
      </w:r>
      <w:r w:rsidR="00317CCC" w:rsidRPr="00962BAB">
        <w:rPr>
          <w:lang w:eastAsia="ru-RU"/>
        </w:rPr>
        <w:t>уратор</w:t>
      </w:r>
      <w:r w:rsidR="00181A75" w:rsidRPr="00962BAB">
        <w:rPr>
          <w:lang w:eastAsia="ru-RU"/>
        </w:rPr>
        <w:t xml:space="preserve"> договора </w:t>
      </w:r>
      <w:r w:rsidR="00B1079F">
        <w:rPr>
          <w:lang w:eastAsia="ru-RU"/>
        </w:rPr>
        <w:t xml:space="preserve">направляет информацию по </w:t>
      </w:r>
      <w:r w:rsidR="008A16C7">
        <w:rPr>
          <w:lang w:eastAsia="ru-RU"/>
        </w:rPr>
        <w:t xml:space="preserve">применяемым </w:t>
      </w:r>
      <w:r w:rsidR="003911D3" w:rsidRPr="00962BAB">
        <w:rPr>
          <w:lang w:eastAsia="ru-RU"/>
        </w:rPr>
        <w:t>ХР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в</w:t>
      </w:r>
      <w:r w:rsidR="00317CCC" w:rsidRPr="00962BAB">
        <w:rPr>
          <w:lang w:eastAsia="ru-RU"/>
        </w:rPr>
        <w:t xml:space="preserve"> СХПП</w:t>
      </w:r>
      <w:r w:rsidR="008A16C7">
        <w:rPr>
          <w:lang w:eastAsia="ru-RU"/>
        </w:rPr>
        <w:t xml:space="preserve"> для консолидации информации по Обществу; согласовывает </w:t>
      </w:r>
      <w:r w:rsidR="00181A75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181A75" w:rsidRPr="00962BAB">
        <w:rPr>
          <w:lang w:eastAsia="ru-RU"/>
        </w:rPr>
        <w:t>, с последующим проведением входного контроля</w:t>
      </w:r>
      <w:r w:rsidR="004014F0" w:rsidRPr="00962BAB">
        <w:rPr>
          <w:lang w:eastAsia="ru-RU"/>
        </w:rPr>
        <w:t xml:space="preserve"> на содержание ХОС</w:t>
      </w:r>
      <w:r w:rsidR="00181A75" w:rsidRPr="00962BAB">
        <w:rPr>
          <w:lang w:eastAsia="ru-RU"/>
        </w:rPr>
        <w:t xml:space="preserve"> каждой партии в И(ХА)Л. В случае </w:t>
      </w:r>
      <w:r w:rsidR="001D0E3B" w:rsidRPr="00962BAB">
        <w:rPr>
          <w:lang w:eastAsia="ru-RU"/>
        </w:rPr>
        <w:t>обнаружени</w:t>
      </w:r>
      <w:r w:rsidR="001D0E3B">
        <w:rPr>
          <w:lang w:eastAsia="ru-RU"/>
        </w:rPr>
        <w:t>я</w:t>
      </w:r>
      <w:r w:rsidR="0062134E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ХОС по </w:t>
      </w:r>
      <w:r w:rsidR="001D0E3B" w:rsidRPr="00962BAB">
        <w:rPr>
          <w:lang w:eastAsia="ru-RU"/>
        </w:rPr>
        <w:t>результат</w:t>
      </w:r>
      <w:r w:rsidR="001D0E3B">
        <w:rPr>
          <w:lang w:eastAsia="ru-RU"/>
        </w:rPr>
        <w:t>ам</w:t>
      </w:r>
      <w:r w:rsidR="001D0E3B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входного контроля</w:t>
      </w:r>
      <w:r w:rsidR="001D0E3B">
        <w:rPr>
          <w:lang w:eastAsia="ru-RU"/>
        </w:rPr>
        <w:t>,</w:t>
      </w:r>
      <w:r w:rsidR="00181A75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вывозится с месторождения. Объем ХР, содержащий ХОС, подлеж</w:t>
      </w:r>
      <w:r w:rsidR="00570182" w:rsidRPr="00962BAB">
        <w:rPr>
          <w:lang w:eastAsia="ru-RU"/>
        </w:rPr>
        <w:t>ит</w:t>
      </w:r>
      <w:r w:rsidR="00181A75" w:rsidRPr="00962BAB">
        <w:rPr>
          <w:lang w:eastAsia="ru-RU"/>
        </w:rPr>
        <w:t xml:space="preserve"> полной замене за счет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>.</w:t>
      </w:r>
    </w:p>
    <w:p w14:paraId="53C7966F" w14:textId="462C272A" w:rsidR="00D32066" w:rsidRPr="00962BAB" w:rsidRDefault="00124F57" w:rsidP="002551FF">
      <w:pPr>
        <w:pStyle w:val="20"/>
        <w:rPr>
          <w:lang w:eastAsia="ru-RU"/>
        </w:rPr>
      </w:pPr>
      <w:bookmarkStart w:id="122" w:name="_Toc84341722"/>
      <w:bookmarkStart w:id="123" w:name="_Toc112251024"/>
      <w:bookmarkStart w:id="124" w:name="_Toc210393003"/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 ПРИ ПРОВЕДЕНИИ ТЕКУЩЕГО, КАПИТАЛЬНОГО РЕМОНТА СКВАЖИН, А ТАКЖЕ РЕМОНТА СКВАЖИН С ПРИМЕНЕНИЕМ </w:t>
      </w:r>
      <w:bookmarkEnd w:id="122"/>
      <w:r w:rsidR="00BC4765" w:rsidRPr="00962BAB">
        <w:rPr>
          <w:lang w:eastAsia="ru-RU"/>
        </w:rPr>
        <w:t>ГНКТ</w:t>
      </w:r>
      <w:bookmarkEnd w:id="123"/>
      <w:bookmarkEnd w:id="124"/>
    </w:p>
    <w:p w14:paraId="2AE2F84B" w14:textId="63EE92B9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.3.1. </w:t>
      </w:r>
      <w:r w:rsidR="00D32066" w:rsidRPr="00962BAB">
        <w:rPr>
          <w:lang w:eastAsia="ru-RU"/>
        </w:rPr>
        <w:t xml:space="preserve">Для проведения ремонта скважин силами </w:t>
      </w:r>
      <w:r w:rsidR="003E74EC" w:rsidRPr="00962BAB">
        <w:rPr>
          <w:lang w:eastAsia="ru-RU"/>
        </w:rPr>
        <w:t>Подрядчиков</w:t>
      </w:r>
      <w:r w:rsidR="00D32066" w:rsidRPr="00962BA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уратором договора. На стадии формирования плана работ на ремонт скважин осуществляется предварительный подбор и обоснование применения ХР, а также </w:t>
      </w:r>
      <w:r w:rsidR="00366098" w:rsidRPr="00962BAB">
        <w:rPr>
          <w:lang w:eastAsia="ru-RU"/>
        </w:rPr>
        <w:t xml:space="preserve">Куратором договора </w:t>
      </w:r>
      <w:r w:rsidR="00D32066" w:rsidRPr="00962BAB">
        <w:rPr>
          <w:lang w:eastAsia="ru-RU"/>
        </w:rPr>
        <w:t>проводится Камеральн</w:t>
      </w:r>
      <w:r w:rsidR="003E74EC" w:rsidRPr="00962BAB">
        <w:rPr>
          <w:lang w:eastAsia="ru-RU"/>
        </w:rPr>
        <w:t>ая проверка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D32066" w:rsidRPr="00962BAB">
        <w:rPr>
          <w:lang w:eastAsia="ru-RU"/>
        </w:rPr>
        <w:t>.</w:t>
      </w:r>
    </w:p>
    <w:p w14:paraId="605C1229" w14:textId="73E741C0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.3.2.</w:t>
      </w:r>
      <w:r w:rsidR="005A0E9C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Куратором договора допускаются к фактическому применению только ХР, прошедшие Входной контроль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47FDE">
        <w:rPr>
          <w:lang w:eastAsia="ru-RU"/>
        </w:rPr>
        <w:t>.</w:t>
      </w:r>
    </w:p>
    <w:p w14:paraId="4731A295" w14:textId="2C54996F" w:rsidR="00D32066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</w:t>
      </w:r>
      <w:r w:rsidR="001849A5" w:rsidRPr="00962BAB">
        <w:rPr>
          <w:lang w:eastAsia="ru-RU"/>
        </w:rPr>
        <w:t>3. Ответственный</w:t>
      </w:r>
      <w:r w:rsidR="00D32066" w:rsidRPr="00962BAB">
        <w:rPr>
          <w:lang w:eastAsia="ru-RU"/>
        </w:rPr>
        <w:t xml:space="preserve"> </w:t>
      </w:r>
      <w:r w:rsidR="00D137EE" w:rsidRPr="00962BAB">
        <w:rPr>
          <w:lang w:eastAsia="ru-RU"/>
        </w:rPr>
        <w:t xml:space="preserve">работник </w:t>
      </w:r>
      <w:r w:rsidR="00D32066" w:rsidRPr="00962BAB">
        <w:rPr>
          <w:lang w:eastAsia="ru-RU"/>
        </w:rPr>
        <w:t>П</w:t>
      </w:r>
      <w:r w:rsidR="003E74EC" w:rsidRPr="00962BAB">
        <w:rPr>
          <w:lang w:eastAsia="ru-RU"/>
        </w:rPr>
        <w:t>одрядчика</w:t>
      </w:r>
      <w:r w:rsidR="001849A5" w:rsidRPr="00962BAB">
        <w:rPr>
          <w:lang w:eastAsia="ru-RU"/>
        </w:rPr>
        <w:t xml:space="preserve"> </w:t>
      </w:r>
      <w:r w:rsidR="00C67DB1" w:rsidRPr="00962BAB">
        <w:rPr>
          <w:lang w:eastAsia="ru-RU"/>
        </w:rPr>
        <w:t>в течение</w:t>
      </w:r>
      <w:r w:rsidR="001849A5" w:rsidRPr="00962BAB">
        <w:rPr>
          <w:lang w:eastAsia="ru-RU"/>
        </w:rPr>
        <w:t xml:space="preserve"> 10 календарных дней</w:t>
      </w:r>
      <w:r w:rsidR="00D32066" w:rsidRPr="00962BAB">
        <w:rPr>
          <w:lang w:eastAsia="ru-RU"/>
        </w:rPr>
        <w:t xml:space="preserve"> предоставляет всю разрешительную документацию на ХР, </w:t>
      </w:r>
      <w:r w:rsidR="00A67A95" w:rsidRPr="00962BAB">
        <w:rPr>
          <w:lang w:eastAsia="ru-RU"/>
        </w:rPr>
        <w:t>поставляемы</w:t>
      </w:r>
      <w:r w:rsidR="00A67A95">
        <w:rPr>
          <w:lang w:eastAsia="ru-RU"/>
        </w:rPr>
        <w:t>е</w:t>
      </w:r>
      <w:r w:rsidR="00A67A95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 xml:space="preserve">в составе услуг/работ, на каждую партию до момента завоза реагента на </w:t>
      </w:r>
      <w:r w:rsidR="0015173A" w:rsidRPr="00962BAB">
        <w:rPr>
          <w:lang w:eastAsia="ru-RU"/>
        </w:rPr>
        <w:t>л</w:t>
      </w:r>
      <w:r w:rsidR="00D32066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уратору договора. После проведения </w:t>
      </w:r>
      <w:r w:rsidR="003E74EC" w:rsidRPr="00962BAB">
        <w:rPr>
          <w:lang w:eastAsia="ru-RU"/>
        </w:rPr>
        <w:t xml:space="preserve">Камеральной проверки </w:t>
      </w:r>
      <w:r w:rsidR="00317CCC" w:rsidRPr="00962BAB">
        <w:rPr>
          <w:lang w:eastAsia="ru-RU"/>
        </w:rPr>
        <w:t>в течение 3 рабочих дней Куратор договора</w:t>
      </w:r>
      <w:r w:rsidR="008A16C7">
        <w:rPr>
          <w:lang w:eastAsia="ru-RU"/>
        </w:rPr>
        <w:t>: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направляет информацию о</w:t>
      </w:r>
      <w:r w:rsidR="00317CCC" w:rsidRPr="00962BAB">
        <w:rPr>
          <w:lang w:eastAsia="ru-RU"/>
        </w:rPr>
        <w:t xml:space="preserve"> ХР </w:t>
      </w:r>
      <w:r w:rsidR="008A16C7">
        <w:rPr>
          <w:lang w:eastAsia="ru-RU"/>
        </w:rPr>
        <w:t xml:space="preserve">в СХПП для консолидации информации по Обществу; согласовывает </w:t>
      </w:r>
      <w:r w:rsidR="00D32066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D32066" w:rsidRPr="00962BAB">
        <w:rPr>
          <w:lang w:eastAsia="ru-RU"/>
        </w:rPr>
        <w:t xml:space="preserve">, с последующим проведением входного контроля </w:t>
      </w:r>
      <w:r w:rsidR="004014F0" w:rsidRPr="00962BAB">
        <w:rPr>
          <w:lang w:eastAsia="ru-RU"/>
        </w:rPr>
        <w:t xml:space="preserve">на содержание ХОС </w:t>
      </w:r>
      <w:r w:rsidR="00D32066" w:rsidRPr="00962BAB">
        <w:rPr>
          <w:lang w:eastAsia="ru-RU"/>
        </w:rPr>
        <w:t xml:space="preserve">каждой партии в И(ХА)Л. В случае обнаружении ХОС по </w:t>
      </w:r>
      <w:r w:rsidR="006218FE" w:rsidRPr="00962BAB">
        <w:rPr>
          <w:lang w:eastAsia="ru-RU"/>
        </w:rPr>
        <w:t>результат</w:t>
      </w:r>
      <w:r w:rsidR="006218FE">
        <w:rPr>
          <w:lang w:eastAsia="ru-RU"/>
        </w:rPr>
        <w:t>ам</w:t>
      </w:r>
      <w:r w:rsidR="006218FE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входного контроля</w:t>
      </w:r>
      <w:r w:rsidR="006218FE">
        <w:rPr>
          <w:lang w:eastAsia="ru-RU"/>
        </w:rPr>
        <w:t>,</w:t>
      </w:r>
      <w:r w:rsidR="00D32066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 xml:space="preserve"> вывозится с месторождения. Объем ХР, содержащий ХОС, подлежат полной замене силами и за счет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>.</w:t>
      </w:r>
    </w:p>
    <w:p w14:paraId="49E8ADD8" w14:textId="638D6607" w:rsidR="00D32066" w:rsidRPr="00962BAB" w:rsidRDefault="009F0506" w:rsidP="002551FF">
      <w:pPr>
        <w:pStyle w:val="20"/>
        <w:rPr>
          <w:lang w:eastAsia="ru-RU"/>
        </w:rPr>
      </w:pPr>
      <w:bookmarkStart w:id="125" w:name="_Toc84341723"/>
      <w:bookmarkStart w:id="126" w:name="_Toc112251025"/>
      <w:bookmarkStart w:id="127" w:name="_Toc210393004"/>
      <w:r>
        <w:rPr>
          <w:lang w:eastAsia="ru-RU"/>
        </w:rPr>
        <w:t>7</w:t>
      </w:r>
      <w:r w:rsidR="00BC4765" w:rsidRPr="00962BAB">
        <w:rPr>
          <w:lang w:eastAsia="ru-RU"/>
        </w:rPr>
        <w:t>.4. ПРИ ХИМИЗАЦИИ ОБЪЕКТОВ ДОБЫЧИ И ТРАНСПОРТИРОВКИ НЕФТИ</w:t>
      </w:r>
      <w:bookmarkEnd w:id="125"/>
      <w:bookmarkEnd w:id="126"/>
      <w:bookmarkEnd w:id="127"/>
    </w:p>
    <w:p w14:paraId="2E86E27A" w14:textId="0830ACF9" w:rsidR="00AE5723" w:rsidRPr="00962BAB" w:rsidRDefault="009F0506" w:rsidP="00124F57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.4.1. В рамках договора по химизации объектов добычи и транспортировки нефти используются ХР с подтвержденным отсутстви</w:t>
      </w:r>
      <w:r w:rsidR="008A16C7">
        <w:rPr>
          <w:lang w:eastAsia="ru-RU"/>
        </w:rPr>
        <w:t>ем</w:t>
      </w:r>
      <w:r w:rsidR="00AE5723" w:rsidRPr="00962BAB">
        <w:rPr>
          <w:lang w:eastAsia="ru-RU"/>
        </w:rPr>
        <w:t xml:space="preserve"> ХОС.</w:t>
      </w:r>
    </w:p>
    <w:p w14:paraId="07AB1ECB" w14:textId="12AFA9E0" w:rsidR="00AE5723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.4.2. </w:t>
      </w:r>
      <w:r w:rsidR="00246EC3">
        <w:rPr>
          <w:lang w:eastAsia="ru-RU"/>
        </w:rPr>
        <w:t xml:space="preserve">Подрядчик </w:t>
      </w:r>
      <w:r w:rsidR="00AE5723" w:rsidRPr="00962BAB">
        <w:rPr>
          <w:lang w:eastAsia="ru-RU"/>
        </w:rPr>
        <w:t>по химизации объектов добычи и транспортировки нефти в течение 3 рабочих дней совместно с мастером Ц</w:t>
      </w:r>
      <w:r w:rsidR="002F0169">
        <w:rPr>
          <w:lang w:eastAsia="ru-RU"/>
        </w:rPr>
        <w:t xml:space="preserve">ЭРТ </w:t>
      </w:r>
      <w:r w:rsidR="002F0169" w:rsidRPr="00962BAB">
        <w:rPr>
          <w:lang w:eastAsia="ru-RU"/>
        </w:rPr>
        <w:t>(</w:t>
      </w:r>
      <w:r w:rsidR="002F0169">
        <w:rPr>
          <w:lang w:eastAsia="ru-RU"/>
        </w:rPr>
        <w:t>цеха по эксплуатации и ремонту трубопроводов), либо</w:t>
      </w:r>
      <w:r w:rsidR="00CB5CB2">
        <w:rPr>
          <w:lang w:eastAsia="ru-RU"/>
        </w:rPr>
        <w:t xml:space="preserve"> с мастером</w:t>
      </w:r>
      <w:r w:rsidR="002F0169">
        <w:rPr>
          <w:lang w:eastAsia="ru-RU"/>
        </w:rPr>
        <w:t xml:space="preserve"> ЦДНГ </w:t>
      </w:r>
      <w:r w:rsidR="00AE5723" w:rsidRPr="00962BAB">
        <w:rPr>
          <w:lang w:eastAsia="ru-RU"/>
        </w:rPr>
        <w:t>получают ХР</w:t>
      </w:r>
      <w:r w:rsidR="00AE5723" w:rsidRPr="00962BAB">
        <w:t xml:space="preserve"> </w:t>
      </w:r>
      <w:r w:rsidR="00AE5723" w:rsidRPr="00962BAB">
        <w:rPr>
          <w:lang w:eastAsia="ru-RU"/>
        </w:rPr>
        <w:t xml:space="preserve">от УЛиСК (со складов Общества) по заявке СП, ответственного за использование ХР, с наличием протокола испытаний на содержание ХОС в ХР. </w:t>
      </w:r>
    </w:p>
    <w:p w14:paraId="4AC8F543" w14:textId="07DDCC6D" w:rsidR="00AE5723" w:rsidRPr="00962BAB" w:rsidRDefault="009F050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.4.3. Работники </w:t>
      </w:r>
      <w:r w:rsidR="008B3B22">
        <w:rPr>
          <w:lang w:eastAsia="ru-RU"/>
        </w:rPr>
        <w:t>Подрядчика</w:t>
      </w:r>
      <w:r w:rsidR="00AE5723" w:rsidRPr="00962BAB">
        <w:rPr>
          <w:lang w:eastAsia="ru-RU"/>
        </w:rPr>
        <w:t xml:space="preserve"> должны:</w:t>
      </w:r>
    </w:p>
    <w:p w14:paraId="1A75E8EE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заправку емкостей устройств дозирования ХР, с применением передвижных и стационарных насосов для заправки;</w:t>
      </w:r>
    </w:p>
    <w:p w14:paraId="3875A0EB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доставку ХР с мест хранения, складов Заказчика ХР в количестве, необходимом для обеспечения «Плана по химизации производственных процессов»;</w:t>
      </w:r>
    </w:p>
    <w:p w14:paraId="13AB2287" w14:textId="16F6596E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по факту заправки, осуществлять запись в </w:t>
      </w:r>
      <w:r w:rsidR="009D7855">
        <w:rPr>
          <w:lang w:eastAsia="ru-RU"/>
        </w:rPr>
        <w:t>Ж</w:t>
      </w:r>
      <w:r w:rsidRPr="00962BAB">
        <w:rPr>
          <w:lang w:eastAsia="ru-RU"/>
        </w:rPr>
        <w:t>урнале обслуживани</w:t>
      </w:r>
      <w:r w:rsidR="00CB305C">
        <w:rPr>
          <w:lang w:eastAsia="ru-RU"/>
        </w:rPr>
        <w:t>я</w:t>
      </w:r>
      <w:r w:rsidRPr="00962BAB">
        <w:rPr>
          <w:lang w:eastAsia="ru-RU"/>
        </w:rPr>
        <w:t xml:space="preserve"> </w:t>
      </w:r>
      <w:r w:rsidR="00CB305C">
        <w:rPr>
          <w:lang w:eastAsia="ru-RU"/>
        </w:rPr>
        <w:t>устройства дозирования реагента</w:t>
      </w:r>
      <w:r w:rsidR="00147FDE">
        <w:rPr>
          <w:lang w:eastAsia="ru-RU"/>
        </w:rPr>
        <w:t xml:space="preserve"> (</w:t>
      </w:r>
      <w:hyperlink w:anchor="Приложение3" w:history="1">
        <w:r w:rsidR="00147FDE" w:rsidRPr="00DE78AE">
          <w:rPr>
            <w:rStyle w:val="ac"/>
          </w:rPr>
          <w:t xml:space="preserve">Приложение </w:t>
        </w:r>
        <w:r w:rsidR="00686F92" w:rsidRPr="00DE78AE">
          <w:rPr>
            <w:rStyle w:val="ac"/>
          </w:rPr>
          <w:t>3</w:t>
        </w:r>
      </w:hyperlink>
      <w:r w:rsidR="00147FDE">
        <w:rPr>
          <w:lang w:eastAsia="ru-RU"/>
        </w:rPr>
        <w:t xml:space="preserve">) </w:t>
      </w:r>
      <w:r w:rsidRPr="00962BAB">
        <w:rPr>
          <w:lang w:eastAsia="ru-RU"/>
        </w:rPr>
        <w:t>с указанием номера партии, объем заправленного ХР и вывоз пустой бочко-тары в указанные ответственным работником СП пункты для складирования и утилизации;</w:t>
      </w:r>
    </w:p>
    <w:p w14:paraId="01F3FBB5" w14:textId="6F625AC8" w:rsidR="00AE5723" w:rsidRDefault="009F0506" w:rsidP="00124F57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.4.4. Работник</w:t>
      </w:r>
      <w:r w:rsidR="008A16C7">
        <w:rPr>
          <w:lang w:eastAsia="ru-RU"/>
        </w:rPr>
        <w:t>и СХПП проводя</w:t>
      </w:r>
      <w:r w:rsidR="00AE5723" w:rsidRPr="00962BAB">
        <w:rPr>
          <w:lang w:eastAsia="ru-RU"/>
        </w:rPr>
        <w:t>т проверку соблюдения требова</w:t>
      </w:r>
      <w:r w:rsidR="008A16C7">
        <w:rPr>
          <w:lang w:eastAsia="ru-RU"/>
        </w:rPr>
        <w:t>ний контроля ХОС в ХР и оформляю</w:t>
      </w:r>
      <w:r w:rsidR="00AE5723" w:rsidRPr="00962BAB">
        <w:rPr>
          <w:lang w:eastAsia="ru-RU"/>
        </w:rPr>
        <w:t xml:space="preserve">т отчетный документ проверки по форме </w:t>
      </w:r>
      <w:r w:rsidR="009D7855">
        <w:rPr>
          <w:lang w:eastAsia="ru-RU"/>
        </w:rPr>
        <w:t>Ч</w:t>
      </w:r>
      <w:r w:rsidR="00AE5723" w:rsidRPr="00962BAB">
        <w:rPr>
          <w:lang w:eastAsia="ru-RU"/>
        </w:rPr>
        <w:t>ек-лист</w:t>
      </w:r>
      <w:r w:rsidR="002E4DA0">
        <w:rPr>
          <w:color w:val="000000"/>
        </w:rPr>
        <w:t xml:space="preserve">ов: </w:t>
      </w:r>
    </w:p>
    <w:p w14:paraId="2E9988CE" w14:textId="57336859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2E4DA0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(бурение, сервис, геологоразведочные работы)</w:t>
      </w:r>
      <w:r>
        <w:t>» (</w:t>
      </w:r>
      <w:hyperlink w:anchor="_ПРИЛОЖЕНИЕ_2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4</w:t>
        </w:r>
      </w:hyperlink>
      <w:r>
        <w:t>);</w:t>
      </w:r>
    </w:p>
    <w:p w14:paraId="53221656" w14:textId="35E3CEC3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C03332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добычи, подготовки и транспортировки нефти</w:t>
      </w:r>
      <w:r>
        <w:t>» (</w:t>
      </w:r>
      <w:hyperlink w:anchor="_ПРИЛОЖЕНИЕ_3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5</w:t>
        </w:r>
      </w:hyperlink>
      <w:r>
        <w:t>).</w:t>
      </w:r>
    </w:p>
    <w:p w14:paraId="59A486C1" w14:textId="187EABD1" w:rsidR="00232EC3" w:rsidRPr="00962BAB" w:rsidRDefault="00232EC3" w:rsidP="00AD1119">
      <w:pPr>
        <w:jc w:val="both"/>
        <w:rPr>
          <w:lang w:eastAsia="ru-RU"/>
        </w:rPr>
      </w:pPr>
      <w:r w:rsidRPr="00962BAB">
        <w:rPr>
          <w:lang w:eastAsia="ru-RU"/>
        </w:rPr>
        <w:br w:type="page"/>
      </w:r>
    </w:p>
    <w:p w14:paraId="12219E90" w14:textId="63546B5A" w:rsidR="002B2CB8" w:rsidRPr="00962BAB" w:rsidRDefault="00FC6EA6" w:rsidP="001C4116">
      <w:pPr>
        <w:pStyle w:val="10"/>
      </w:pPr>
      <w:bookmarkStart w:id="128" w:name="_Toc54621656"/>
      <w:bookmarkStart w:id="129" w:name="_Toc84341724"/>
      <w:bookmarkStart w:id="130" w:name="_Toc112251026"/>
      <w:bookmarkStart w:id="131" w:name="_Toc210393005"/>
      <w:r>
        <w:t>8</w:t>
      </w:r>
      <w:r w:rsidR="006A7A65" w:rsidRPr="00962BAB">
        <w:t xml:space="preserve">. </w:t>
      </w:r>
      <w:bookmarkEnd w:id="128"/>
      <w:r w:rsidR="006A7A65" w:rsidRPr="00962BAB">
        <w:t>ПЕРСОНАЛ</w:t>
      </w:r>
      <w:bookmarkEnd w:id="129"/>
      <w:bookmarkEnd w:id="130"/>
      <w:bookmarkEnd w:id="131"/>
    </w:p>
    <w:p w14:paraId="18E5F2DB" w14:textId="5E289678" w:rsidR="002B2CB8" w:rsidRPr="00962BAB" w:rsidRDefault="00FC6EA6" w:rsidP="002551FF">
      <w:pPr>
        <w:pStyle w:val="20"/>
      </w:pPr>
      <w:bookmarkStart w:id="132" w:name="_Toc84341725"/>
      <w:bookmarkStart w:id="133" w:name="_Toc112251027"/>
      <w:bookmarkStart w:id="134" w:name="_Toc210393006"/>
      <w:r>
        <w:t>8</w:t>
      </w:r>
      <w:r w:rsidR="000400D3" w:rsidRPr="00962BAB">
        <w:t>.1.</w:t>
      </w:r>
      <w:r w:rsidR="000400D3" w:rsidRPr="00962BAB">
        <w:tab/>
        <w:t>КВАЛИФИКАЦИЯ ПЕРСОНАЛА</w:t>
      </w:r>
      <w:bookmarkEnd w:id="132"/>
      <w:bookmarkEnd w:id="133"/>
      <w:bookmarkEnd w:id="134"/>
    </w:p>
    <w:p w14:paraId="359137DC" w14:textId="4FEA7F7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.1.1. </w:t>
      </w:r>
      <w:r w:rsidR="00FE15A5" w:rsidRPr="00962BAB">
        <w:t>Работники, принимаемые на работу</w:t>
      </w:r>
      <w:r w:rsidR="006218FE">
        <w:t>,</w:t>
      </w:r>
      <w:r w:rsidR="00FE15A5" w:rsidRPr="00962BAB">
        <w:t xml:space="preserve">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725201A4" w:rsidR="00B1377F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.1.2. </w:t>
      </w:r>
      <w:r w:rsidR="00B1377F" w:rsidRPr="00962BAB">
        <w:rPr>
          <w:lang w:eastAsia="ru-RU"/>
        </w:rPr>
        <w:t xml:space="preserve">Требования к оператору </w:t>
      </w:r>
      <w:r w:rsidR="00AB1937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газа, вовлеченному в процессы отбора и перемещения проб нефти</w:t>
      </w:r>
      <w:r w:rsidR="006218FE">
        <w:rPr>
          <w:lang w:eastAsia="ru-RU"/>
        </w:rPr>
        <w:t>,</w:t>
      </w:r>
      <w:r w:rsidR="00B1377F" w:rsidRPr="00962BAB">
        <w:rPr>
          <w:lang w:eastAsia="ru-RU"/>
        </w:rPr>
        <w:t xml:space="preserve"> приведены в </w:t>
      </w:r>
      <w:r w:rsidR="003D2B8D" w:rsidRPr="00962BAB">
        <w:rPr>
          <w:lang w:eastAsia="ru-RU"/>
        </w:rPr>
        <w:t xml:space="preserve">производственной инструкции по профессии. </w:t>
      </w:r>
    </w:p>
    <w:p w14:paraId="5D87BA39" w14:textId="0725CFB8" w:rsidR="00B1377F" w:rsidRPr="00962BAB" w:rsidRDefault="00FC6EA6" w:rsidP="00124F57">
      <w:pPr>
        <w:spacing w:before="240" w:after="6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.1.3. </w:t>
      </w:r>
      <w:r w:rsidR="00B1377F" w:rsidRPr="00962BAB">
        <w:rPr>
          <w:lang w:eastAsia="ru-RU"/>
        </w:rPr>
        <w:t xml:space="preserve">Оператор </w:t>
      </w:r>
      <w:r w:rsidR="00F02E09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 должен уметь выполнять следующие работы, связанные с отбором проб:</w:t>
      </w:r>
    </w:p>
    <w:p w14:paraId="3AFFF9D8" w14:textId="4B71611C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962BAB">
        <w:rPr>
          <w:rFonts w:eastAsia="Calibri"/>
          <w:color w:val="000000"/>
        </w:rPr>
        <w:t>НСЖ</w:t>
      </w:r>
      <w:r w:rsidRPr="00962BAB">
        <w:rPr>
          <w:rFonts w:eastAsia="Calibri"/>
          <w:color w:val="000000"/>
        </w:rPr>
        <w:t>;</w:t>
      </w:r>
    </w:p>
    <w:p w14:paraId="0920A4D8" w14:textId="77777777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509E7AD1" w:rsidR="0075657C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.1.4. </w:t>
      </w:r>
      <w:r w:rsidR="00FE15A5" w:rsidRPr="00962BAB">
        <w:rPr>
          <w:lang w:eastAsia="ru-RU"/>
        </w:rPr>
        <w:t xml:space="preserve">Требования к </w:t>
      </w:r>
      <w:r w:rsidR="0075657C" w:rsidRPr="00962BAB">
        <w:rPr>
          <w:lang w:eastAsia="ru-RU"/>
        </w:rPr>
        <w:t xml:space="preserve">квалификации </w:t>
      </w:r>
      <w:r w:rsidR="00FE15A5" w:rsidRPr="00962BAB">
        <w:rPr>
          <w:lang w:eastAsia="ru-RU"/>
        </w:rPr>
        <w:t>оператор</w:t>
      </w:r>
      <w:r w:rsidR="0075657C" w:rsidRPr="00962BAB">
        <w:rPr>
          <w:lang w:eastAsia="ru-RU"/>
        </w:rPr>
        <w:t>а товарного</w:t>
      </w:r>
      <w:r w:rsidR="00FE15A5" w:rsidRPr="00962BAB">
        <w:rPr>
          <w:lang w:eastAsia="ru-RU"/>
        </w:rPr>
        <w:t>, вовлеченно</w:t>
      </w:r>
      <w:r w:rsidR="0075657C" w:rsidRPr="00962BAB">
        <w:rPr>
          <w:lang w:eastAsia="ru-RU"/>
        </w:rPr>
        <w:t>го</w:t>
      </w:r>
      <w:r w:rsidR="00FE15A5" w:rsidRPr="00962BAB">
        <w:rPr>
          <w:lang w:eastAsia="ru-RU"/>
        </w:rPr>
        <w:t xml:space="preserve"> в процессы отбора и перемещения проб това</w:t>
      </w:r>
      <w:r w:rsidR="00B1377F" w:rsidRPr="00962BAB">
        <w:rPr>
          <w:lang w:eastAsia="ru-RU"/>
        </w:rPr>
        <w:t xml:space="preserve">рной нефти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5025DA76" w14:textId="6ADA8DDF" w:rsidR="00FE15A5" w:rsidRPr="00962BAB" w:rsidRDefault="00FC6EA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.1.5. </w:t>
      </w:r>
      <w:r w:rsidR="00FE15A5" w:rsidRPr="00962BA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5D819E1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.1.6. </w:t>
      </w:r>
      <w:r w:rsidR="00AD4B65" w:rsidRPr="00962BAB">
        <w:rPr>
          <w:lang w:eastAsia="ru-RU"/>
        </w:rPr>
        <w:t>Требования к квалификации лаборанта химическо</w:t>
      </w:r>
      <w:r w:rsidR="00B1377F" w:rsidRPr="00962BAB">
        <w:rPr>
          <w:lang w:eastAsia="ru-RU"/>
        </w:rPr>
        <w:t xml:space="preserve">го анализа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0E400808" w14:textId="77777777" w:rsidR="00AD4B65" w:rsidRPr="00962BAB" w:rsidRDefault="00AD4B65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962BAB" w:rsidRDefault="00AD4B65" w:rsidP="00124F57">
      <w:pPr>
        <w:tabs>
          <w:tab w:val="left" w:pos="709"/>
        </w:tabs>
        <w:spacing w:before="240" w:after="240"/>
        <w:jc w:val="both"/>
      </w:pPr>
      <w:r w:rsidRPr="00962BA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5099EE55" w:rsidR="00AD4B65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0400D3" w:rsidRPr="00962BAB">
        <w:t xml:space="preserve">.1.7. </w:t>
      </w:r>
      <w:r w:rsidR="00AD4B65" w:rsidRPr="00962BA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3C590BE5" w:rsidR="00AD4B6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.1.8. </w:t>
      </w:r>
      <w:r w:rsidR="00AD4B65" w:rsidRPr="00962BAB">
        <w:t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3F2A21F0" w:rsidR="00FE15A5" w:rsidRPr="00962BAB" w:rsidRDefault="00FC6EA6" w:rsidP="002551FF">
      <w:pPr>
        <w:pStyle w:val="20"/>
      </w:pPr>
      <w:bookmarkStart w:id="135" w:name="_Toc84341726"/>
      <w:bookmarkStart w:id="136" w:name="_Toc112251028"/>
      <w:bookmarkStart w:id="137" w:name="_Toc210393007"/>
      <w:r>
        <w:t>8</w:t>
      </w:r>
      <w:r w:rsidR="000400D3" w:rsidRPr="00962BAB">
        <w:t>.2.</w:t>
      </w:r>
      <w:r w:rsidR="000400D3" w:rsidRPr="00962BAB">
        <w:tab/>
        <w:t xml:space="preserve">ОБУЧЕНИЕ (ИНСТРУКТАЖИ) ПЕРСОНАЛА, </w:t>
      </w:r>
      <w:r w:rsidR="00BD17EA" w:rsidRPr="00962BAB">
        <w:t>ВОВЛЕЧЕНН</w:t>
      </w:r>
      <w:r w:rsidR="00BD17EA">
        <w:t>ого</w:t>
      </w:r>
      <w:r w:rsidR="00BD17EA" w:rsidRPr="00962BAB">
        <w:t xml:space="preserve"> </w:t>
      </w:r>
      <w:r w:rsidR="000400D3" w:rsidRPr="00962BAB">
        <w:t>В ПРОЦЕССЫ ОТБОРА ПРОБ, ПЕРЕМЕЩЕНИЯ ПРОБ ТОВАРНОЙ НЕФТИ</w:t>
      </w:r>
      <w:bookmarkEnd w:id="135"/>
      <w:bookmarkEnd w:id="136"/>
      <w:bookmarkEnd w:id="137"/>
    </w:p>
    <w:p w14:paraId="4CA24770" w14:textId="2CC1245E" w:rsidR="00FE15A5" w:rsidRPr="00962BAB" w:rsidRDefault="00FC6EA6" w:rsidP="00124F57">
      <w:pPr>
        <w:pStyle w:val="3"/>
      </w:pPr>
      <w:bookmarkStart w:id="138" w:name="_Toc84341727"/>
      <w:bookmarkStart w:id="139" w:name="_Toc112251029"/>
      <w:bookmarkStart w:id="140" w:name="_Toc210393008"/>
      <w:r>
        <w:t>8</w:t>
      </w:r>
      <w:r w:rsidR="00B57040" w:rsidRPr="00962BAB">
        <w:t>.2.1. ПРОИЗВОДСТВЕННОЕ ОБУЧЕНИЕ ПЕРСОНАЛА</w:t>
      </w:r>
      <w:bookmarkEnd w:id="138"/>
      <w:bookmarkEnd w:id="139"/>
      <w:bookmarkEnd w:id="140"/>
    </w:p>
    <w:p w14:paraId="0D8C32B5" w14:textId="75EBF664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1</w:t>
      </w:r>
      <w:r w:rsidR="005C757C" w:rsidRPr="00962BAB">
        <w:t>. Производственн</w:t>
      </w:r>
      <w:r w:rsidR="002401A1" w:rsidRPr="00962BAB">
        <w:t>ое обучение безопасным приемам,</w:t>
      </w:r>
      <w:r w:rsidR="005C757C" w:rsidRPr="00962BAB">
        <w:t xml:space="preserve"> методам труда и проверка знаний проводится после первичного инструктажа на рабочем месте по утвержденным программам.</w:t>
      </w:r>
    </w:p>
    <w:p w14:paraId="56820971" w14:textId="785842ED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2</w:t>
      </w:r>
      <w:r w:rsidR="005C757C" w:rsidRPr="00962BAB">
        <w:t xml:space="preserve">. </w:t>
      </w:r>
      <w:r w:rsidR="003E7AB5" w:rsidRPr="00962BA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6D0C6DD0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3</w:t>
      </w:r>
      <w:r w:rsidR="005C757C" w:rsidRPr="00962BAB">
        <w:t>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</w:t>
      </w:r>
      <w:r w:rsidR="00631BC1">
        <w:t>.</w:t>
      </w:r>
      <w:r w:rsidR="005C757C" w:rsidRPr="00962BAB">
        <w:t xml:space="preserve"> </w:t>
      </w:r>
    </w:p>
    <w:p w14:paraId="55219AEE" w14:textId="10DDBE2D" w:rsidR="00F81773" w:rsidRPr="00962BAB" w:rsidRDefault="00FC6EA6" w:rsidP="00124F57">
      <w:pPr>
        <w:pStyle w:val="3"/>
      </w:pPr>
      <w:bookmarkStart w:id="141" w:name="_Toc84341728"/>
      <w:bookmarkStart w:id="142" w:name="_Toc112251030"/>
      <w:bookmarkStart w:id="143" w:name="_Toc210393009"/>
      <w:r>
        <w:t>8</w:t>
      </w:r>
      <w:r w:rsidR="00F81773" w:rsidRPr="00962BAB">
        <w:t>.2.2. ИНСТРУКТАЖИ</w:t>
      </w:r>
      <w:bookmarkEnd w:id="141"/>
      <w:bookmarkEnd w:id="142"/>
      <w:bookmarkEnd w:id="143"/>
    </w:p>
    <w:p w14:paraId="46C1CC3A" w14:textId="1F8B1C8F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1</w:t>
      </w:r>
      <w:r w:rsidR="00F81773" w:rsidRPr="00962BAB">
        <w:t xml:space="preserve">. </w:t>
      </w:r>
      <w:r w:rsidR="00F81773"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36D35225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2</w:t>
      </w:r>
      <w:r w:rsidR="00F81773" w:rsidRPr="00962BAB">
        <w:t xml:space="preserve">. </w:t>
      </w:r>
      <w:r w:rsidR="00F81773"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6403381F" w:rsidR="00FE15A5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15021E" w:rsidRPr="00962BAB">
        <w:t>.2.2</w:t>
      </w:r>
      <w:r w:rsidR="00457DD4">
        <w:t>.3</w:t>
      </w:r>
      <w:r w:rsidR="0015021E" w:rsidRPr="00962BAB">
        <w:t xml:space="preserve">. </w:t>
      </w:r>
      <w:r w:rsidR="00FE15A5" w:rsidRPr="00962BA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6A8CDF91" w:rsidR="00FE15A5" w:rsidRPr="00962BAB" w:rsidRDefault="00FC6EA6" w:rsidP="00124F57">
      <w:pPr>
        <w:jc w:val="both"/>
        <w:rPr>
          <w:lang w:eastAsia="ru-RU"/>
        </w:rPr>
      </w:pPr>
      <w:r>
        <w:t>8</w:t>
      </w:r>
      <w:r w:rsidR="0015021E" w:rsidRPr="00962BAB">
        <w:t>.2.2.</w:t>
      </w:r>
      <w:r w:rsidR="00457DD4">
        <w:t>4</w:t>
      </w:r>
      <w:r w:rsidR="0015021E" w:rsidRPr="00962BAB">
        <w:t xml:space="preserve">. </w:t>
      </w:r>
      <w:r w:rsidR="00FE15A5" w:rsidRPr="00962BAB">
        <w:rPr>
          <w:lang w:eastAsia="ru-RU"/>
        </w:rPr>
        <w:t>Внеплановый инструктаж проводится:</w:t>
      </w:r>
    </w:p>
    <w:p w14:paraId="74E54D42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7B2BE983" w14:textId="3969A381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5</w:t>
      </w:r>
      <w:r w:rsidR="0015021E" w:rsidRPr="00962BAB">
        <w:t xml:space="preserve">. </w:t>
      </w:r>
      <w:r w:rsidR="00FE15A5"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24B25FEF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6</w:t>
      </w:r>
      <w:r w:rsidR="0015021E" w:rsidRPr="00962BAB">
        <w:t xml:space="preserve">. </w:t>
      </w:r>
      <w:r w:rsidR="00FE15A5"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6A172605" w:rsidR="00AD4B65" w:rsidRPr="00962BAB" w:rsidRDefault="00FC6EA6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u w:val="single"/>
        </w:rPr>
      </w:pPr>
      <w:r>
        <w:t>8</w:t>
      </w:r>
      <w:r w:rsidR="0015021E" w:rsidRPr="00962BAB">
        <w:t>.2.2.</w:t>
      </w:r>
      <w:r w:rsidR="00457DD4">
        <w:t>7</w:t>
      </w:r>
      <w:r w:rsidR="0015021E" w:rsidRPr="00962BAB">
        <w:t xml:space="preserve">. </w:t>
      </w:r>
      <w:r w:rsidR="00AD4B65" w:rsidRPr="00962BAB">
        <w:t xml:space="preserve">Обучение (инструктажи) персонала, </w:t>
      </w:r>
      <w:r w:rsidR="00E42FD0" w:rsidRPr="00962BAB">
        <w:t>вовлеченн</w:t>
      </w:r>
      <w:r w:rsidR="00E42FD0">
        <w:t>ого</w:t>
      </w:r>
      <w:r w:rsidR="00E42FD0" w:rsidRPr="00962BAB">
        <w:t xml:space="preserve"> </w:t>
      </w:r>
      <w:r w:rsidR="00AD4B65" w:rsidRPr="00962BAB">
        <w:t>в процессы лабораторного определения ХОС</w:t>
      </w:r>
      <w:r w:rsidR="00457DD4">
        <w:t>:</w:t>
      </w:r>
    </w:p>
    <w:p w14:paraId="0DE06683" w14:textId="151A71A0" w:rsidR="00457DD4" w:rsidRPr="00457DD4" w:rsidRDefault="00457DD4" w:rsidP="007436BD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ри поступлении на работу оператор товарный, оператор по добыче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вредными производственными факторами, требованиями охраны труда, пожарной безопасности, промышленной санитарии</w:t>
      </w:r>
      <w:r w:rsidR="00685E31">
        <w:rPr>
          <w:rFonts w:eastAsia="Calibri"/>
          <w:color w:val="000000"/>
        </w:rPr>
        <w:t>;</w:t>
      </w:r>
    </w:p>
    <w:p w14:paraId="74C976C5" w14:textId="66CA2CD9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</w:t>
      </w:r>
      <w:r w:rsidR="00753C84" w:rsidRPr="00962BAB">
        <w:t>средств индивидуальной защиты</w:t>
      </w:r>
      <w:r w:rsidR="00753C84" w:rsidRPr="00457DD4" w:rsidDel="00753C84">
        <w:rPr>
          <w:rFonts w:eastAsia="Calibri"/>
          <w:color w:val="000000"/>
        </w:rPr>
        <w:t xml:space="preserve"> </w:t>
      </w:r>
      <w:r w:rsidRPr="00457DD4">
        <w:rPr>
          <w:rFonts w:eastAsia="Calibri"/>
          <w:color w:val="000000"/>
        </w:rPr>
        <w:t xml:space="preserve">и </w:t>
      </w:r>
      <w:r w:rsidR="00753C84" w:rsidRPr="00962BAB">
        <w:t>средств индивидуальной защиты органов дыхания</w:t>
      </w:r>
      <w:r w:rsidRPr="00457DD4">
        <w:rPr>
          <w:rFonts w:eastAsia="Calibri"/>
          <w:color w:val="000000"/>
        </w:rPr>
        <w:t>, правилами оказания первой доврачебной помощи пострадавшим</w:t>
      </w:r>
      <w:r w:rsidR="00685E31">
        <w:rPr>
          <w:rFonts w:eastAsia="Calibri"/>
          <w:color w:val="000000"/>
        </w:rPr>
        <w:t>;</w:t>
      </w:r>
    </w:p>
    <w:p w14:paraId="6FDE52D5" w14:textId="75276AED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</w:t>
      </w:r>
      <w:r w:rsidR="000F069E" w:rsidRPr="00962BAB">
        <w:t>управление</w:t>
      </w:r>
      <w:r w:rsidR="000F069E">
        <w:t>м</w:t>
      </w:r>
      <w:r w:rsidR="000F069E" w:rsidRPr="00962BAB">
        <w:t xml:space="preserve"> промышленной безопасности и охраны труда</w:t>
      </w:r>
      <w:r w:rsidRPr="00457DD4">
        <w:rPr>
          <w:rFonts w:eastAsia="Calibri"/>
          <w:color w:val="000000"/>
        </w:rPr>
        <w:t>, председателем профсоюзного комитета (при наличии) и с другими руководителями и специалистами (при необходимости) и утверждается руководителем (ГИ) процессного (производственного) управления или Общества.</w:t>
      </w:r>
    </w:p>
    <w:p w14:paraId="0E906BDC" w14:textId="304617F3" w:rsidR="000C06EC" w:rsidRPr="00962BAB" w:rsidRDefault="000C06EC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br w:type="page"/>
      </w:r>
    </w:p>
    <w:p w14:paraId="54373CC1" w14:textId="043E0E19" w:rsidR="00AD4B65" w:rsidRPr="00962BAB" w:rsidRDefault="00FC6EA6" w:rsidP="001C4116">
      <w:pPr>
        <w:pStyle w:val="10"/>
      </w:pPr>
      <w:bookmarkStart w:id="144" w:name="_Toc84341729"/>
      <w:bookmarkStart w:id="145" w:name="_Toc112251031"/>
      <w:bookmarkStart w:id="146" w:name="_Toc210393010"/>
      <w:r>
        <w:t>9</w:t>
      </w:r>
      <w:r w:rsidR="000C06EC" w:rsidRPr="00962BAB">
        <w:t>.</w:t>
      </w:r>
      <w:r w:rsidR="000C06EC" w:rsidRPr="00962BAB">
        <w:tab/>
        <w:t>ОРГАНИЗАЦИЯ ЛАБОРАТОРНОГО КОНТРОЛЯ ХОС</w:t>
      </w:r>
      <w:bookmarkEnd w:id="144"/>
      <w:bookmarkEnd w:id="145"/>
      <w:bookmarkEnd w:id="146"/>
    </w:p>
    <w:p w14:paraId="40F26E56" w14:textId="3D7E2EF9" w:rsidR="000C06EC" w:rsidRPr="00962BAB" w:rsidRDefault="005D030E" w:rsidP="002551FF">
      <w:pPr>
        <w:pStyle w:val="20"/>
      </w:pPr>
      <w:bookmarkStart w:id="147" w:name="_Toc84341730"/>
      <w:bookmarkStart w:id="148" w:name="_Toc112251032"/>
      <w:bookmarkStart w:id="149" w:name="_Toc210393011"/>
      <w:r>
        <w:t>9</w:t>
      </w:r>
      <w:r w:rsidR="000C06EC" w:rsidRPr="00962BAB">
        <w:t>.1. ОБЩИЕ СВЕДЕНИЯ</w:t>
      </w:r>
      <w:bookmarkEnd w:id="147"/>
      <w:bookmarkEnd w:id="148"/>
      <w:bookmarkEnd w:id="149"/>
    </w:p>
    <w:p w14:paraId="04821211" w14:textId="4B978AC5" w:rsidR="00AD4B65" w:rsidRPr="00962BAB" w:rsidRDefault="005D030E" w:rsidP="00124F57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>
        <w:rPr>
          <w:sz w:val="24"/>
        </w:rPr>
        <w:t>9</w:t>
      </w:r>
      <w:r w:rsidR="000C06EC" w:rsidRPr="00962BAB">
        <w:rPr>
          <w:sz w:val="24"/>
        </w:rPr>
        <w:t xml:space="preserve">.1.1. </w:t>
      </w:r>
      <w:r w:rsidR="00AD4B65" w:rsidRPr="00962BAB">
        <w:rPr>
          <w:sz w:val="24"/>
        </w:rPr>
        <w:t>Определение ХОС в И(ХА)Л проводится на основании утвержденной производственной программы</w:t>
      </w:r>
      <w:r w:rsidR="001B21EF" w:rsidRPr="00962BAB">
        <w:rPr>
          <w:sz w:val="24"/>
        </w:rPr>
        <w:t xml:space="preserve"> И(ХА)Л</w:t>
      </w:r>
      <w:r w:rsidR="00AD4B65" w:rsidRPr="00962BAB">
        <w:rPr>
          <w:sz w:val="24"/>
        </w:rPr>
        <w:t xml:space="preserve">, в соответствии с графиками отбора проб. </w:t>
      </w:r>
      <w:r w:rsidR="00934FC4" w:rsidRPr="00962BAB">
        <w:rPr>
          <w:sz w:val="24"/>
        </w:rPr>
        <w:t xml:space="preserve">Порядок формирования производственной программы и графиков отбора проб регламентирован </w:t>
      </w:r>
      <w:r w:rsidR="00E45597">
        <w:rPr>
          <w:sz w:val="24"/>
        </w:rPr>
        <w:t>Технологической</w:t>
      </w:r>
      <w:r w:rsidR="00E45597" w:rsidRPr="00962BAB">
        <w:rPr>
          <w:sz w:val="24"/>
        </w:rPr>
        <w:t xml:space="preserve"> </w:t>
      </w:r>
      <w:r w:rsidR="00934FC4" w:rsidRPr="00962BAB">
        <w:rPr>
          <w:sz w:val="24"/>
        </w:rPr>
        <w:t xml:space="preserve">инструкцией </w:t>
      </w:r>
      <w:r w:rsidR="0057079B">
        <w:rPr>
          <w:sz w:val="24"/>
        </w:rPr>
        <w:t>ООО </w:t>
      </w:r>
      <w:r w:rsidR="002E4DA0">
        <w:rPr>
          <w:sz w:val="24"/>
        </w:rPr>
        <w:t>«Славнефть-Красноярскнефтегаз»</w:t>
      </w:r>
      <w:r w:rsidR="00934FC4" w:rsidRPr="00962BAB">
        <w:rPr>
          <w:sz w:val="24"/>
        </w:rPr>
        <w:t xml:space="preserve"> №</w:t>
      </w:r>
      <w:r w:rsidR="00E45597">
        <w:rPr>
          <w:sz w:val="24"/>
        </w:rPr>
        <w:t xml:space="preserve"> </w:t>
      </w:r>
      <w:r w:rsidR="00934FC4" w:rsidRPr="00962BAB">
        <w:rPr>
          <w:sz w:val="24"/>
        </w:rPr>
        <w:t xml:space="preserve">П4-04 ТХИ-0001 ЮЛ-428 «Порядок обращения с объектами аналитического контроля». </w:t>
      </w:r>
      <w:r w:rsidR="00AD4B65" w:rsidRPr="00962BA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962BAB">
        <w:rPr>
          <w:sz w:val="24"/>
        </w:rPr>
        <w:t>СП</w:t>
      </w:r>
      <w:r w:rsidR="00AD4B65" w:rsidRPr="00962BAB">
        <w:rPr>
          <w:sz w:val="24"/>
        </w:rPr>
        <w:t xml:space="preserve"> </w:t>
      </w:r>
      <w:r w:rsidR="001B21EF" w:rsidRPr="00962BAB">
        <w:rPr>
          <w:sz w:val="24"/>
        </w:rPr>
        <w:t>Общества.</w:t>
      </w:r>
    </w:p>
    <w:p w14:paraId="34A743FE" w14:textId="0FB390EB" w:rsidR="00AD4B65" w:rsidRPr="00962BAB" w:rsidRDefault="005D030E" w:rsidP="002551FF">
      <w:pPr>
        <w:pStyle w:val="20"/>
      </w:pPr>
      <w:bookmarkStart w:id="150" w:name="_Toc84341731"/>
      <w:bookmarkStart w:id="151" w:name="_Toc112251033"/>
      <w:bookmarkStart w:id="152" w:name="_Toc210393012"/>
      <w:r>
        <w:t>9</w:t>
      </w:r>
      <w:r w:rsidR="000C06EC" w:rsidRPr="00962BAB">
        <w:t>.2. ОТБОР, ДОСТАВКА И РЕГИСТРАЦИЯ ПРОБ</w:t>
      </w:r>
      <w:bookmarkEnd w:id="150"/>
      <w:bookmarkEnd w:id="151"/>
      <w:bookmarkEnd w:id="152"/>
      <w:r w:rsidR="000C06EC" w:rsidRPr="00962BAB">
        <w:t xml:space="preserve"> </w:t>
      </w:r>
    </w:p>
    <w:p w14:paraId="7A6D84DF" w14:textId="1992063A" w:rsidR="001E11C9" w:rsidRPr="00962BAB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.2.1.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 пробы. Работники </w:t>
      </w:r>
      <w:r w:rsidR="00341B20" w:rsidRPr="00962BAB">
        <w:t>И(ХА)Л</w:t>
      </w:r>
      <w:r w:rsidR="001E11C9" w:rsidRPr="00962BAB">
        <w:t xml:space="preserve"> не несут ответственность за правильность отбора проб и их сохранность при транспортировке. </w:t>
      </w:r>
    </w:p>
    <w:p w14:paraId="3F083D4E" w14:textId="12058E5A" w:rsidR="00B37FD1" w:rsidRDefault="001E11C9" w:rsidP="00124F57">
      <w:pPr>
        <w:spacing w:before="240" w:after="240"/>
        <w:jc w:val="both"/>
      </w:pPr>
      <w:r w:rsidRPr="00962BAB">
        <w:t xml:space="preserve">Организация отбора проб производится в соответствии с правилами, установленными ТУ и ГОСТ на ХР, </w:t>
      </w:r>
      <w:r w:rsidRPr="0065126D">
        <w:t xml:space="preserve">ГОСТ 2517 </w:t>
      </w:r>
      <w:r w:rsidRPr="00962BAB">
        <w:t xml:space="preserve">для жидких реагентов и </w:t>
      </w:r>
      <w:r w:rsidR="00F4521B">
        <w:t>НСЖ</w:t>
      </w:r>
      <w:r w:rsidRPr="00962BAB">
        <w:t xml:space="preserve">, </w:t>
      </w:r>
      <w:r w:rsidRPr="0065126D">
        <w:t>ГОСТ 21560.</w:t>
      </w:r>
      <w:r w:rsidRPr="00962BAB">
        <w:t xml:space="preserve">0 для сыпучих реагентов. </w:t>
      </w:r>
    </w:p>
    <w:p w14:paraId="568F4583" w14:textId="0C72CEEC" w:rsidR="001E11C9" w:rsidRPr="00962BAB" w:rsidRDefault="00B37FD1" w:rsidP="00124F57">
      <w:pPr>
        <w:spacing w:before="240" w:after="240"/>
        <w:jc w:val="both"/>
      </w:pPr>
      <w:r w:rsidRPr="00962BAB">
        <w:t>Перед отбором проб производится осмотр внешнего вида, маркировки и упаковки ХР</w:t>
      </w:r>
      <w:r>
        <w:t xml:space="preserve"> в соответствии с Инструкцией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</w:t>
      </w:r>
      <w:r w:rsidRPr="00962BAB">
        <w:t xml:space="preserve">. </w:t>
      </w:r>
      <w:r w:rsidR="001E11C9" w:rsidRPr="00962BAB">
        <w:t xml:space="preserve">Проба отбирается в полном объеме для проведения физико-химических испытаний с учетом обязательного оформления арбитражной пробы. Арбитражная проба помещается на склад хранения арбитражных проб с занесением информации в </w:t>
      </w:r>
      <w:r w:rsidR="004577E0" w:rsidRPr="00962BAB">
        <w:t>Ж</w:t>
      </w:r>
      <w:r w:rsidR="001E11C9" w:rsidRPr="00962BAB">
        <w:t>урнал</w:t>
      </w:r>
      <w:r w:rsidR="00DB30D8" w:rsidRPr="00962BAB">
        <w:t xml:space="preserve"> арбитражных проб</w:t>
      </w:r>
      <w:r>
        <w:t xml:space="preserve"> по форме</w:t>
      </w:r>
      <w:r w:rsidR="0085136B">
        <w:t xml:space="preserve"> Приложения 10 </w:t>
      </w:r>
      <w:r>
        <w:t xml:space="preserve">Инструкции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</w:t>
      </w:r>
      <w:r w:rsidR="000C571A">
        <w:rPr>
          <w:snapToGrid w:val="0"/>
        </w:rPr>
        <w:t xml:space="preserve"> «Организация контроля содержания хлорорганических соединений в химических реагентах»</w:t>
      </w:r>
      <w:r>
        <w:rPr>
          <w:snapToGrid w:val="0"/>
        </w:rPr>
        <w:t>.</w:t>
      </w:r>
    </w:p>
    <w:p w14:paraId="516A9F03" w14:textId="592B0A33" w:rsidR="001E11C9" w:rsidRPr="0057106A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.2.2. </w:t>
      </w:r>
      <w:r w:rsidR="0057106A" w:rsidRPr="0057106A">
        <w:t xml:space="preserve">Отбор проб нефти и </w:t>
      </w:r>
      <w:r w:rsidR="00F4521B">
        <w:t>НСЖ</w:t>
      </w:r>
      <w:r w:rsidR="0057106A" w:rsidRPr="0057106A">
        <w:t xml:space="preserve"> производится обученным оперативным персоналом ЦДНГ и ЦППН, согласно закрепленным объектам превентивного контроля 1,2,3 и 4 уровня</w:t>
      </w:r>
      <w:r w:rsidR="0026515C">
        <w:t xml:space="preserve"> в </w:t>
      </w:r>
      <w:r w:rsidR="0085136B">
        <w:t>соответствии</w:t>
      </w:r>
      <w:r w:rsidR="0085136B" w:rsidRPr="0057106A">
        <w:t xml:space="preserve"> </w:t>
      </w:r>
      <w:r w:rsidR="0085136B">
        <w:t>с</w:t>
      </w:r>
      <w:r w:rsidR="0026515C">
        <w:t xml:space="preserve"> разделом</w:t>
      </w:r>
      <w:r w:rsidR="0057106A" w:rsidRPr="0057106A">
        <w:t xml:space="preserve"> 4 «Превентивный контроль ХОС»</w:t>
      </w:r>
      <w:r w:rsidR="0085136B">
        <w:t xml:space="preserve"> настоящей Инструкции</w:t>
      </w:r>
      <w:r w:rsidR="0057106A" w:rsidRPr="0057106A">
        <w:t>.</w:t>
      </w:r>
    </w:p>
    <w:p w14:paraId="68015A76" w14:textId="3EEE5F79" w:rsidR="001E11C9" w:rsidRPr="00962BAB" w:rsidRDefault="005D030E" w:rsidP="00124F57">
      <w:pPr>
        <w:spacing w:before="240"/>
        <w:jc w:val="both"/>
      </w:pPr>
      <w:r>
        <w:t>9</w:t>
      </w:r>
      <w:r w:rsidR="001E11C9" w:rsidRPr="00962BAB">
        <w:t xml:space="preserve">.2.3. Отбор проб </w:t>
      </w:r>
      <w:r w:rsidR="00071F4A">
        <w:t>ХР</w:t>
      </w:r>
      <w:r w:rsidR="001E11C9" w:rsidRPr="00962BAB">
        <w:t xml:space="preserve"> может осуществляться на двух участках следующими лицами: </w:t>
      </w:r>
    </w:p>
    <w:p w14:paraId="2C729A21" w14:textId="4564A029" w:rsidR="001E11C9" w:rsidRPr="00962BAB" w:rsidRDefault="009D7855" w:rsidP="007436BD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>
        <w:t>работниками</w:t>
      </w:r>
      <w:r w:rsidRPr="00962BAB">
        <w:t xml:space="preserve"> </w:t>
      </w:r>
      <w:r w:rsidR="001E11C9" w:rsidRPr="00962BAB">
        <w:t xml:space="preserve">СХПП, либо </w:t>
      </w:r>
      <w:r w:rsidR="008B3B22">
        <w:t>Подрядчиком</w:t>
      </w:r>
      <w:r w:rsidR="001E11C9" w:rsidRPr="00962BAB">
        <w:t>, осуществляющей входной контроль ХР</w:t>
      </w:r>
      <w:r w:rsidR="0043054F" w:rsidRPr="00962BAB">
        <w:t xml:space="preserve"> </w:t>
      </w:r>
      <w:r w:rsidR="001E11C9" w:rsidRPr="00962BAB">
        <w:t>на базе первичного прихода</w:t>
      </w:r>
      <w:r>
        <w:t>,</w:t>
      </w:r>
      <w:r w:rsidR="001E11C9" w:rsidRPr="00962BAB">
        <w:t xml:space="preserve"> </w:t>
      </w:r>
      <w:r w:rsidR="00995BBA" w:rsidRPr="00962BAB">
        <w:t>с составлением Акта отбора пробы</w:t>
      </w:r>
      <w:r w:rsidR="00D82CBD">
        <w:t xml:space="preserve"> ХР</w:t>
      </w:r>
      <w:r w:rsidR="00B046D7">
        <w:t>, оформленного</w:t>
      </w:r>
      <w:r w:rsidR="00422EB3">
        <w:t xml:space="preserve"> </w:t>
      </w:r>
      <w:r w:rsidR="00B046D7">
        <w:t xml:space="preserve">в соответствии с </w:t>
      </w:r>
      <w:r w:rsidR="00946BC6">
        <w:rPr>
          <w:rFonts w:cs="Arial"/>
          <w:kern w:val="32"/>
        </w:rPr>
        <w:t xml:space="preserve">Инструкцией </w:t>
      </w:r>
      <w:r w:rsidR="0057079B">
        <w:t>ООО </w:t>
      </w:r>
      <w:r w:rsidR="00946BC6" w:rsidRPr="00E24458">
        <w:t xml:space="preserve">«Славнефть-Красноярскнефтегаз» </w:t>
      </w:r>
      <w:r w:rsidR="00F3793B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946BC6">
        <w:rPr>
          <w:snapToGrid w:val="0"/>
        </w:rPr>
        <w:t>«Организация</w:t>
      </w:r>
      <w:r w:rsidR="00946BC6" w:rsidRPr="00E24458">
        <w:t xml:space="preserve"> контроля</w:t>
      </w:r>
      <w:r w:rsidR="00946BC6">
        <w:rPr>
          <w:snapToGrid w:val="0"/>
        </w:rPr>
        <w:t xml:space="preserve"> содержания хлорорганических соединений в химических реагентах», </w:t>
      </w:r>
      <w:r w:rsidR="001E11C9" w:rsidRPr="00962BAB">
        <w:t xml:space="preserve">в случае отсутствия протокола испытаний </w:t>
      </w:r>
      <w:r w:rsidR="00C62318">
        <w:t xml:space="preserve">партии </w:t>
      </w:r>
      <w:r w:rsidR="001E11C9" w:rsidRPr="00962BAB">
        <w:t>реагента на содержание ХОС, выд</w:t>
      </w:r>
      <w:r w:rsidR="0043054F" w:rsidRPr="00962BAB">
        <w:t xml:space="preserve">анного </w:t>
      </w:r>
      <w:r w:rsidR="00D82CBD">
        <w:t>аккредитованной лабораторией</w:t>
      </w:r>
      <w:r w:rsidR="0043054F" w:rsidRPr="00962BAB">
        <w:t>;</w:t>
      </w:r>
    </w:p>
    <w:p w14:paraId="438F9C09" w14:textId="203DC19E" w:rsidR="001E11C9" w:rsidRPr="00962BAB" w:rsidRDefault="00DB30D8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обученными </w:t>
      </w:r>
      <w:r w:rsidR="008940D0">
        <w:t>работниками</w:t>
      </w:r>
      <w:r w:rsidR="008940D0" w:rsidRPr="00962BAB">
        <w:t xml:space="preserve"> </w:t>
      </w:r>
      <w:r w:rsidR="008940D0">
        <w:t>СП</w:t>
      </w:r>
      <w:r w:rsidR="001E11C9" w:rsidRPr="00962BAB">
        <w:t xml:space="preserve"> Общества</w:t>
      </w:r>
      <w:r w:rsidRPr="00962BAB">
        <w:t xml:space="preserve"> (ЦДНГ, СХПП) по заявке </w:t>
      </w:r>
      <w:r w:rsidR="002E0115" w:rsidRPr="00962BAB">
        <w:t>К</w:t>
      </w:r>
      <w:r w:rsidRPr="00962BAB">
        <w:t>уратора договора</w:t>
      </w:r>
      <w:r w:rsidR="001E11C9" w:rsidRPr="00962BAB">
        <w:t>, ответственн</w:t>
      </w:r>
      <w:r w:rsidRPr="00962BAB">
        <w:t>ого</w:t>
      </w:r>
      <w:r w:rsidR="001E11C9" w:rsidRPr="00962BAB">
        <w:t xml:space="preserve"> за применение ХР на лицензионном участке, на складах Общества (после завоза ХР на лицензионные участки с имеющимся протоколом отсутствия ХОС от независимой лаборатории</w:t>
      </w:r>
      <w:r w:rsidR="00995BBA" w:rsidRPr="00962BAB">
        <w:t xml:space="preserve">) с составлением </w:t>
      </w:r>
      <w:r w:rsidR="00422EB3" w:rsidRPr="00422EB3">
        <w:t>Акта отбора пробы ХР по форме</w:t>
      </w:r>
      <w:r w:rsidR="00B046D7">
        <w:t xml:space="preserve">, определённой </w:t>
      </w:r>
      <w:r w:rsidR="00423745" w:rsidRPr="00D52E54">
        <w:t xml:space="preserve">Инструкцией </w:t>
      </w:r>
      <w:r w:rsidR="0057079B">
        <w:t>ООО </w:t>
      </w:r>
      <w:r w:rsidR="00423745" w:rsidRPr="00E24458">
        <w:t>«Славнефть-Красноярскнефтегаз»</w:t>
      </w:r>
      <w:r w:rsidR="00F3793B">
        <w:t xml:space="preserve"> </w:t>
      </w:r>
      <w:r w:rsidR="00F3793B" w:rsidRPr="00D52E54">
        <w:t xml:space="preserve">№ </w:t>
      </w:r>
      <w:r w:rsidR="0074202F" w:rsidRPr="00D52E54">
        <w:t xml:space="preserve">П1-01.05 И-002770 ЮЛ-428 </w:t>
      </w:r>
      <w:r w:rsidR="00423745" w:rsidRPr="00D52E54">
        <w:t>«Организация</w:t>
      </w:r>
      <w:r w:rsidR="00423745" w:rsidRPr="00E24458">
        <w:t xml:space="preserve"> контроля</w:t>
      </w:r>
      <w:r w:rsidR="00423745" w:rsidRPr="00D52E54">
        <w:t xml:space="preserve"> содержания хлорорганических соединений в химических реагентах».</w:t>
      </w:r>
    </w:p>
    <w:p w14:paraId="1D439897" w14:textId="00EB1FD2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.2.4. Отбор проб </w:t>
      </w:r>
      <w:r w:rsidR="00071F4A">
        <w:t>ХР</w:t>
      </w:r>
      <w:r w:rsidR="00995BBA" w:rsidRPr="00962BAB">
        <w:t xml:space="preserve">, принадлежащих </w:t>
      </w:r>
      <w:r w:rsidR="008B3B22">
        <w:t>Подрядчику</w:t>
      </w:r>
      <w:r w:rsidR="00995BBA" w:rsidRPr="00962BAB">
        <w:t xml:space="preserve">, производится непосредственно </w:t>
      </w:r>
      <w:r w:rsidR="008940D0">
        <w:t>работниками</w:t>
      </w:r>
      <w:r w:rsidR="008940D0" w:rsidRPr="00962BAB">
        <w:t xml:space="preserve"> </w:t>
      </w:r>
      <w:r w:rsidR="008B3B22">
        <w:t>Подрядчика</w:t>
      </w:r>
      <w:r w:rsidR="00DB0AE8" w:rsidRPr="00962BAB">
        <w:t xml:space="preserve"> в присутствии </w:t>
      </w:r>
      <w:r w:rsidR="000A3A3F" w:rsidRPr="00962BAB">
        <w:t>К</w:t>
      </w:r>
      <w:r w:rsidR="00DB0AE8" w:rsidRPr="00962BAB">
        <w:t>уратора договора</w:t>
      </w:r>
      <w:r w:rsidR="00995BBA" w:rsidRPr="00962BAB">
        <w:t xml:space="preserve"> (или их представителями)</w:t>
      </w:r>
      <w:r w:rsidR="00DB0AE8" w:rsidRPr="00962BAB">
        <w:t xml:space="preserve"> использующих</w:t>
      </w:r>
      <w:r w:rsidR="00995BBA" w:rsidRPr="00962BAB">
        <w:t xml:space="preserve"> ХР, с составлением Акта отбора пробы</w:t>
      </w:r>
      <w:r w:rsidR="00A01C8D">
        <w:t xml:space="preserve">, в соответствии с </w:t>
      </w:r>
      <w:r w:rsidR="00423745" w:rsidRPr="0042374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423745" w:rsidRPr="00423745">
        <w:rPr>
          <w:rFonts w:cs="Arial"/>
          <w:kern w:val="32"/>
        </w:rPr>
        <w:t xml:space="preserve">«Славнефть-Красноярскнефтегаз» </w:t>
      </w:r>
      <w:r w:rsidR="00F3793B" w:rsidRPr="00423745">
        <w:rPr>
          <w:rFonts w:cs="Arial"/>
          <w:kern w:val="32"/>
        </w:rPr>
        <w:t>№</w:t>
      </w:r>
      <w:r w:rsidR="00B8324E">
        <w:rPr>
          <w:rFonts w:cs="Arial"/>
          <w:kern w:val="32"/>
        </w:rPr>
        <w:t xml:space="preserve"> </w:t>
      </w:r>
      <w:r w:rsidR="00B8324E">
        <w:rPr>
          <w:snapToGrid w:val="0"/>
        </w:rPr>
        <w:t xml:space="preserve">П1-01.05 И-002770 ЮЛ-428 </w:t>
      </w:r>
      <w:r w:rsidR="00423745" w:rsidRPr="00423745">
        <w:rPr>
          <w:rFonts w:cs="Arial"/>
          <w:kern w:val="32"/>
        </w:rPr>
        <w:t>«Организация контроля содержания хлорорганических соединений в химических реагентах»</w:t>
      </w:r>
      <w:r w:rsidR="00995BBA" w:rsidRPr="00962BAB">
        <w:t>.</w:t>
      </w:r>
    </w:p>
    <w:p w14:paraId="0A5BDAEE" w14:textId="64DF959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.2.5. Подготовку пробоотборной тары, </w:t>
      </w:r>
      <w:r w:rsidR="00401453">
        <w:t xml:space="preserve">в соответствии </w:t>
      </w:r>
      <w:r w:rsidR="00401453" w:rsidRPr="00401453">
        <w:t>с требованиями НД на отбор проб и метод испытаний осуществляют работники И(ХА)Л. По результатам подготовки пробоотборной тары работник И(ХА)Л вносит запись в «Журнал учёта подготовки и движения пробоотборной тары» или в «Журнал учёта подготовки и движения пробоотборной тары (пробоприёмник)», в зависимости от вида тары. Формы журналов приведены в Альбоме форм записей И(ХА)Л. В журналы вносится информация о дате подготовке тары, указывается номер тары, номера партий реактивов, использованных для подготовки тары, информация об опломбировании тары (для пробоприемников). Выдача тары СП-заказчикам и снятие пломб также регистрируются в указанных журналах, с указанием даты, ФИО и подписей лиц, участвовавших в приеме-передаче подготовленной тары. Пронумерованная подготовленная пробоотборная тара хранится в шкафу для хранения подготовленной пробоотборной тары для определения ХОС. Шкаф закрывается на ключ и опечатывается, путём оклеивания полосой бумаги с указанием даты опечатывания, а также должности, ФИО и подписи работника лаборатории. Помещение, в котором осуществляется подготовка и хранение пробоотборной тары для определения ХОС, находится под круглосуточным видеонаблюдением. Подготовленную тару работник И(ХА)Л выдает представителю СП-заказчика под роспись в «Журнале учёта подготовки и движения пробоотборной тары».</w:t>
      </w:r>
    </w:p>
    <w:p w14:paraId="00EAA5E5" w14:textId="76081E8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>.2.6. Запрещается отбор проб в тару, подготовленную не в И(ХА)Л. Запрещается отбирать и транспортировать пробы нефти в пластиковой таре, таре из-под веществ, содержащих хлор. Допускается использование полиэтиленовой тары для отбора твёрдых веществ.</w:t>
      </w:r>
    </w:p>
    <w:p w14:paraId="44EAF5F8" w14:textId="3088923D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>.2.7. Подготовка тары осуществляется следующим образом: тару ополаскивают растворителем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04EAF248" w14:textId="229D4F27" w:rsidR="00995BBA" w:rsidRPr="00E664FF" w:rsidRDefault="005D030E" w:rsidP="00124F57">
      <w:pPr>
        <w:spacing w:before="240" w:after="240"/>
        <w:jc w:val="both"/>
      </w:pPr>
      <w:r>
        <w:t>9</w:t>
      </w:r>
      <w:r w:rsidR="00995BBA" w:rsidRPr="00962BAB">
        <w:t>.2.8. Передачу проб для выполнения испытаний в И(ХА)Л осуществляют представители СП-заказчиков с предоставлением Акта отбора пробы товарной нефти</w:t>
      </w:r>
      <w:r w:rsidR="004A1ED7">
        <w:t xml:space="preserve"> </w:t>
      </w:r>
      <w:r w:rsidR="00995BBA" w:rsidRPr="00962BAB">
        <w:t>и</w:t>
      </w:r>
      <w:r w:rsidR="00444894">
        <w:t xml:space="preserve"> заполнением </w:t>
      </w:r>
      <w:r w:rsidR="00B623F5">
        <w:t xml:space="preserve">Журнала </w:t>
      </w:r>
      <w:r w:rsidR="00B623F5" w:rsidRPr="00962BAB">
        <w:t>регистрации</w:t>
      </w:r>
      <w:r w:rsidR="00995BBA" w:rsidRPr="00962BAB">
        <w:t xml:space="preserve"> проб</w:t>
      </w:r>
      <w:r w:rsidR="00D87AAC">
        <w:t>,</w:t>
      </w:r>
      <w:r w:rsidR="00995BBA" w:rsidRPr="00962BAB">
        <w:t xml:space="preserve"> </w:t>
      </w:r>
      <w:r w:rsidR="00D87AAC">
        <w:t>оформленных</w:t>
      </w:r>
      <w:r w:rsidR="00D87AAC" w:rsidRPr="004A1ED7">
        <w:t xml:space="preserve"> </w:t>
      </w:r>
      <w:r w:rsidR="00D87AAC">
        <w:t>в соответствии с</w:t>
      </w:r>
      <w:r w:rsidR="00D87AAC" w:rsidRPr="00962BAB">
        <w:t xml:space="preserve"> </w:t>
      </w:r>
      <w:r w:rsidR="00E45597">
        <w:rPr>
          <w:rFonts w:cs="Arial"/>
          <w:kern w:val="32"/>
        </w:rPr>
        <w:t xml:space="preserve">Технологической </w:t>
      </w:r>
      <w:r w:rsidR="009D785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995BBA" w:rsidRPr="00962BAB">
        <w:t xml:space="preserve">. </w:t>
      </w:r>
    </w:p>
    <w:p w14:paraId="445D622A" w14:textId="1F17DF2B" w:rsidR="00995BBA" w:rsidRDefault="005D030E" w:rsidP="00124F57">
      <w:pPr>
        <w:spacing w:before="240" w:after="240"/>
        <w:jc w:val="both"/>
      </w:pPr>
      <w:r>
        <w:t>9</w:t>
      </w:r>
      <w:r w:rsidR="00995BBA" w:rsidRPr="00E664FF">
        <w:t xml:space="preserve">.2.9. При выявлении несоответствий или сомнений относительно пригодности пробы для проведения испытаний, работник И(ХА)Л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</w:t>
      </w:r>
      <w:r w:rsidR="00995BBA" w:rsidRPr="00962BAB">
        <w:t>делается запись в Журнале регистрации проб. Производится повторный отбор, испытания проводятся на вновь отобранной пробе.</w:t>
      </w:r>
    </w:p>
    <w:p w14:paraId="71D934FB" w14:textId="00ADF2ED" w:rsidR="00A960F8" w:rsidRPr="00962BAB" w:rsidRDefault="00A960F8" w:rsidP="00124F57">
      <w:pPr>
        <w:spacing w:before="240" w:after="240"/>
        <w:jc w:val="both"/>
      </w:pPr>
      <w:r w:rsidRPr="00A960F8">
        <w:t>9.2.10. Запрещается применение глубинных пробоотборников с тросом в пластмассовой изоляции.</w:t>
      </w:r>
    </w:p>
    <w:p w14:paraId="75B2F86F" w14:textId="209A9D70" w:rsidR="00AD4B65" w:rsidRPr="00962BAB" w:rsidRDefault="005D030E" w:rsidP="002551FF">
      <w:pPr>
        <w:pStyle w:val="20"/>
      </w:pPr>
      <w:bookmarkStart w:id="153" w:name="_Toc84341733"/>
      <w:bookmarkStart w:id="154" w:name="_Toc112251035"/>
      <w:bookmarkStart w:id="155" w:name="_Toc210393013"/>
      <w:r>
        <w:t>9</w:t>
      </w:r>
      <w:r w:rsidR="000C06EC" w:rsidRPr="00962BAB">
        <w:t>.</w:t>
      </w:r>
      <w:r w:rsidR="006F6B64">
        <w:t>3</w:t>
      </w:r>
      <w:r w:rsidR="000C06EC" w:rsidRPr="00962BAB">
        <w:t>. ПРОВЕДЕНИЕ ЛАБОРАТОРНОГО ОПРЕДЕЛЕНИЯ ХОС</w:t>
      </w:r>
      <w:bookmarkEnd w:id="153"/>
      <w:bookmarkEnd w:id="154"/>
      <w:bookmarkEnd w:id="155"/>
    </w:p>
    <w:p w14:paraId="6D0F247A" w14:textId="17D3F2B1" w:rsidR="00AD4B65" w:rsidRPr="00962BAB" w:rsidRDefault="005D030E" w:rsidP="00124F57">
      <w:pPr>
        <w:spacing w:before="240" w:after="24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.1. </w:t>
      </w:r>
      <w:r w:rsidR="00AD4B65" w:rsidRPr="00962BAB">
        <w:t xml:space="preserve">Определение ХОС в товарной нефти проводится </w:t>
      </w:r>
      <w:r w:rsidR="001B21EF" w:rsidRPr="00962BAB">
        <w:t xml:space="preserve">И(ХА)Л </w:t>
      </w:r>
      <w:r w:rsidR="00AD4B65" w:rsidRPr="00962BAB">
        <w:t xml:space="preserve">в соответствии с требованиями </w:t>
      </w:r>
      <w:r w:rsidR="008130DB">
        <w:t>ГОСТ Р 52247.</w:t>
      </w:r>
    </w:p>
    <w:p w14:paraId="6655F7F9" w14:textId="4DFDB0E8" w:rsidR="00E205D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.2. </w:t>
      </w:r>
      <w:r w:rsidR="00A960F8" w:rsidRPr="00A960F8">
        <w:t>Определение ХОС в реагентах нефтепромысловой химии проводится в соответствии с МИ № 2/7-3-2022. Определение ХОС в пробах сырой нефти, отработанных маслах, органических растворителях, сухих и жидких неорганических веществах, нефтешламах, а также других объектах, отличных от нефти проводится методами по ГОСТ Р 52247-2021 в случае отделения достаточного объема нефтяной фазы. При образовании стойких эмульсий   проводится в соответствии с рекомендациями по отбору проб и пробоподготовке нефтесодержащих жидкостей (нефтегазоводяных эмульсий) и нефтешламов для последующего определения хлорорганических соединений.</w:t>
      </w:r>
    </w:p>
    <w:p w14:paraId="532201C6" w14:textId="64F286A1" w:rsidR="005E06B7" w:rsidRPr="00E664FF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E664FF">
        <w:t>.</w:t>
      </w:r>
      <w:r w:rsidR="006F6B64">
        <w:t>3</w:t>
      </w:r>
      <w:r w:rsidR="000C06EC" w:rsidRPr="00E664FF">
        <w:t xml:space="preserve">.3. </w:t>
      </w:r>
      <w:r w:rsidR="00E205DF" w:rsidRPr="00E664FF">
        <w:t xml:space="preserve"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 </w:t>
      </w:r>
      <w:r w:rsidR="005E06B7" w:rsidRPr="00E664FF">
        <w:t xml:space="preserve">в соответствии с </w:t>
      </w:r>
      <w:r w:rsidR="00E45597">
        <w:t>Технологической</w:t>
      </w:r>
      <w:r w:rsidR="00E45597" w:rsidRPr="00E664FF">
        <w:t xml:space="preserve"> </w:t>
      </w:r>
      <w:r w:rsidR="005E06B7" w:rsidRPr="00E664FF">
        <w:t>инструкци</w:t>
      </w:r>
      <w:r w:rsidR="00E45597">
        <w:t>и</w:t>
      </w:r>
      <w:r w:rsidR="005E06B7" w:rsidRPr="00E664FF">
        <w:t xml:space="preserve"> </w:t>
      </w:r>
      <w:r w:rsidR="0057079B">
        <w:t>ООО </w:t>
      </w:r>
      <w:r w:rsidR="005E06B7" w:rsidRPr="00E664FF">
        <w:t xml:space="preserve">«Славнефть-Красноярскнефтегаз» № П4-04 ТХИ-0001 ЮЛ-428 </w:t>
      </w:r>
      <w:r w:rsidR="008130DB" w:rsidRPr="008130DB">
        <w:t>«Порядок обращения с объектами аналитического контроля»</w:t>
      </w:r>
      <w:r w:rsidR="005E06B7" w:rsidRPr="00E664FF">
        <w:t xml:space="preserve"> </w:t>
      </w:r>
      <w:r w:rsidR="00E205DF" w:rsidRPr="00E664FF">
        <w:t>в двух экземплярах. Один экземпляр протокола передается представителю СП-заказчика</w:t>
      </w:r>
      <w:r w:rsidR="008C41DC">
        <w:t xml:space="preserve"> </w:t>
      </w:r>
      <w:r w:rsidR="008C41DC" w:rsidRPr="008C41DC">
        <w:t>или уполномоченному представителю ПО, осуществляющей свою деятельность в рамках химизации производственных процессов лично в руки с обязательной регистрацией в Журнале регистрации протоколов. Второй экземпляр сохраняется в И(ХА)Л. Дополнительно протоколы испытаний определения ХОС в объектах, отличных от нефти, выкладываются работником СХПП в электронном виде и хранятся на электронном ресурсе Общества по адресу «R:\98. И</w:t>
      </w:r>
      <w:r w:rsidR="00A960F8">
        <w:t>Р\49. НД химические реагенты».</w:t>
      </w:r>
    </w:p>
    <w:p w14:paraId="440FD927" w14:textId="0BB56E30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4</w:t>
      </w:r>
      <w:r w:rsidR="00DB0AE8" w:rsidRPr="00962BAB">
        <w:t>. Электронный ресурс «R:\98. ИР\49. НД химические реагенты» имеет ограничение прав на просмотр и редактирование данных, владельцем сетевого ресурса является начальник СХПП.</w:t>
      </w:r>
    </w:p>
    <w:p w14:paraId="2F0A7DB8" w14:textId="1348C35F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>.</w:t>
      </w:r>
      <w:r w:rsidR="008C41DC">
        <w:t>5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товарной нефти, </w:t>
      </w:r>
      <w:r w:rsidR="00D137EE" w:rsidRPr="00962BAB">
        <w:t>работники</w:t>
      </w:r>
      <w:r w:rsidR="005B4C8B" w:rsidRPr="00962BAB">
        <w:t xml:space="preserve"> И(ХА)Л</w:t>
      </w:r>
      <w:r w:rsidR="00D137EE" w:rsidRPr="00962BAB">
        <w:t xml:space="preserve"> </w:t>
      </w:r>
      <w:r w:rsidR="00AD4B65" w:rsidRPr="00962BAB">
        <w:t xml:space="preserve">действуют в соответствии с </w:t>
      </w:r>
      <w:r w:rsidR="006F342C">
        <w:t>р</w:t>
      </w:r>
      <w:r w:rsidR="005B4C8B" w:rsidRPr="00962BAB">
        <w:t xml:space="preserve">азделом 10 настоящей </w:t>
      </w:r>
      <w:r w:rsidR="00373EEA" w:rsidRPr="00962BAB">
        <w:t>И</w:t>
      </w:r>
      <w:r w:rsidR="005B4C8B" w:rsidRPr="00962BAB">
        <w:t>нструкции.</w:t>
      </w:r>
      <w:r w:rsidR="00AD4B65" w:rsidRPr="00962BAB">
        <w:t xml:space="preserve"> </w:t>
      </w:r>
    </w:p>
    <w:p w14:paraId="6E96ED65" w14:textId="7D79825A" w:rsidR="008062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6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</w:t>
      </w:r>
      <w:r w:rsidR="001542D8">
        <w:t>ХР</w:t>
      </w:r>
      <w:r w:rsidR="00AD4B65" w:rsidRPr="00962BAB">
        <w:t xml:space="preserve">, </w:t>
      </w:r>
      <w:r w:rsidR="00D137EE" w:rsidRPr="00962BAB">
        <w:t xml:space="preserve">работники </w:t>
      </w:r>
      <w:r w:rsidR="005B4C8B" w:rsidRPr="00962BAB">
        <w:t>И(ХА)Л</w:t>
      </w:r>
      <w:r w:rsidR="009740B6" w:rsidRPr="00962BAB">
        <w:t xml:space="preserve"> действуют в соответствии с</w:t>
      </w:r>
      <w:r w:rsidR="00FA06A7">
        <w:t>о</w:t>
      </w:r>
      <w:r w:rsidR="009740B6" w:rsidRPr="00962BAB">
        <w:t xml:space="preserve"> с</w:t>
      </w:r>
      <w:r w:rsidR="00AD4B65" w:rsidRPr="00962BAB">
        <w:t>хемой реагирования персонала</w:t>
      </w:r>
      <w:r w:rsidR="008062FF" w:rsidRPr="00962BAB">
        <w:t xml:space="preserve"> </w:t>
      </w:r>
      <w:r w:rsidR="0057079B">
        <w:t>ООО </w:t>
      </w:r>
      <w:r w:rsidR="002E4DA0">
        <w:t>«Славнефть-Красноярскнефтегаз»</w:t>
      </w:r>
      <w:r w:rsidR="008062FF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962BAB">
        <w:t>º</w:t>
      </w:r>
      <w:r w:rsidR="008062FF" w:rsidRPr="00962BAB">
        <w:t xml:space="preserve">С по </w:t>
      </w:r>
      <w:r w:rsidR="001345A7" w:rsidRPr="006F342C">
        <w:t>ГОСТ </w:t>
      </w:r>
      <w:r w:rsidR="008062FF" w:rsidRPr="006F342C">
        <w:t>Р 52247</w:t>
      </w:r>
      <w:r w:rsidR="00AB1937" w:rsidRPr="00962BAB">
        <w:t>.</w:t>
      </w:r>
    </w:p>
    <w:p w14:paraId="574E212F" w14:textId="77777777" w:rsidR="0065126D" w:rsidRDefault="0065126D" w:rsidP="00AD1119">
      <w:pPr>
        <w:jc w:val="both"/>
        <w:rPr>
          <w:rFonts w:ascii="Arial" w:hAnsi="Arial" w:cs="Arial"/>
          <w:b/>
          <w:bCs/>
          <w:caps/>
          <w:sz w:val="32"/>
          <w:szCs w:val="32"/>
        </w:rPr>
      </w:pPr>
      <w:bookmarkStart w:id="156" w:name="_Toc54621659"/>
      <w:bookmarkStart w:id="157" w:name="_Toc84341734"/>
      <w:bookmarkStart w:id="158" w:name="_Toc112251036"/>
      <w:bookmarkStart w:id="159" w:name="_Toc9432973"/>
      <w:r>
        <w:br w:type="page"/>
      </w:r>
    </w:p>
    <w:p w14:paraId="02C2BEAB" w14:textId="1BCF4253" w:rsidR="00907BCE" w:rsidRPr="00962BAB" w:rsidRDefault="005D030E" w:rsidP="001C4116">
      <w:pPr>
        <w:pStyle w:val="10"/>
      </w:pPr>
      <w:bookmarkStart w:id="160" w:name="_Toc210393014"/>
      <w:r>
        <w:t>10</w:t>
      </w:r>
      <w:r w:rsidR="005C5EA0" w:rsidRPr="00962BAB">
        <w:t>.</w:t>
      </w:r>
      <w:r w:rsidR="005C5EA0" w:rsidRPr="00962BAB">
        <w:tab/>
      </w:r>
      <w:r w:rsidR="005D3236" w:rsidRPr="00962BAB">
        <w:t>ОБОРУДОВАНИЕ И РЕАКТИВЫ</w:t>
      </w:r>
      <w:bookmarkEnd w:id="156"/>
      <w:bookmarkEnd w:id="157"/>
      <w:bookmarkEnd w:id="158"/>
      <w:bookmarkEnd w:id="160"/>
    </w:p>
    <w:p w14:paraId="37225A2F" w14:textId="79303A06" w:rsidR="00951BEE" w:rsidRPr="00962BAB" w:rsidRDefault="005D030E" w:rsidP="002551FF">
      <w:pPr>
        <w:pStyle w:val="20"/>
      </w:pPr>
      <w:bookmarkStart w:id="161" w:name="_Toc84341735"/>
      <w:bookmarkStart w:id="162" w:name="_Toc112251037"/>
      <w:bookmarkStart w:id="163" w:name="_Toc210393015"/>
      <w:bookmarkStart w:id="164" w:name="_Toc153013102"/>
      <w:bookmarkStart w:id="165" w:name="_Toc156727027"/>
      <w:bookmarkStart w:id="166" w:name="_Toc164238421"/>
      <w:bookmarkEnd w:id="159"/>
      <w:r>
        <w:t>10</w:t>
      </w:r>
      <w:r w:rsidR="00ED30FF" w:rsidRPr="00962BAB">
        <w:t>.1.</w:t>
      </w:r>
      <w:r w:rsidR="00ED30FF" w:rsidRPr="00962BAB">
        <w:tab/>
        <w:t>РАСЧЕТ ПОТРЕБНОСТИ В ОБОРУДОВАНИИ И РЕАКТИВАХ</w:t>
      </w:r>
      <w:bookmarkEnd w:id="161"/>
      <w:bookmarkEnd w:id="162"/>
      <w:bookmarkEnd w:id="163"/>
    </w:p>
    <w:p w14:paraId="62CE8760" w14:textId="24F43477" w:rsidR="00ED30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.1.1. Расчет потребности в оборудовании и реактивах для проведения лабораторных испытаний </w:t>
      </w:r>
      <w:r w:rsidR="007C1DBA">
        <w:t xml:space="preserve">выполняется </w:t>
      </w:r>
      <w:r w:rsidR="00ED30FF" w:rsidRPr="00962BAB">
        <w:t xml:space="preserve">в соответствии с </w:t>
      </w:r>
      <w:r w:rsidR="00ED30FF" w:rsidRPr="006F342C">
        <w:t xml:space="preserve">ГОСТ Р 52247 </w:t>
      </w:r>
      <w:r w:rsidR="00ED30FF" w:rsidRPr="00962BAB">
        <w:t xml:space="preserve">в рамках </w:t>
      </w:r>
      <w:r w:rsidR="00011B80">
        <w:t>б</w:t>
      </w:r>
      <w:r w:rsidR="007C1DBA" w:rsidRPr="00962BAB">
        <w:t>изнес</w:t>
      </w:r>
      <w:r w:rsidR="007C1DBA">
        <w:t>-</w:t>
      </w:r>
      <w:r w:rsidR="00011B80">
        <w:t>п</w:t>
      </w:r>
      <w:r w:rsidR="005B4C8B" w:rsidRPr="00962BAB">
        <w:t>лана</w:t>
      </w:r>
      <w:r w:rsidR="00ED30FF" w:rsidRPr="00962BAB">
        <w:t>.</w:t>
      </w:r>
    </w:p>
    <w:p w14:paraId="2F877063" w14:textId="26228F61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.1.2. </w:t>
      </w:r>
      <w:r w:rsidR="00951BEE" w:rsidRPr="00962BA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r w:rsidR="005B4C8B" w:rsidRPr="00962BAB">
        <w:t xml:space="preserve">И(ХА)Л </w:t>
      </w:r>
      <w:r w:rsidR="00951BEE" w:rsidRPr="00962BA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И(ХА)Л установлены </w:t>
      </w:r>
      <w:r w:rsidR="00E45597">
        <w:rPr>
          <w:rFonts w:cs="Arial"/>
          <w:kern w:val="32"/>
        </w:rPr>
        <w:t>Технологической</w:t>
      </w:r>
      <w:r w:rsidR="00E45597" w:rsidRPr="00962BAB">
        <w:rPr>
          <w:rFonts w:cs="Arial"/>
          <w:kern w:val="32"/>
        </w:rPr>
        <w:t xml:space="preserve"> </w:t>
      </w:r>
      <w:r w:rsidR="00951BEE" w:rsidRPr="00962BAB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F05835" w:rsidRPr="00962BAB">
        <w:rPr>
          <w:rFonts w:cs="Arial"/>
          <w:kern w:val="32"/>
        </w:rPr>
        <w:t xml:space="preserve"> </w:t>
      </w:r>
      <w:r w:rsidR="00394D9E" w:rsidRPr="00962BAB">
        <w:rPr>
          <w:rFonts w:cs="Arial"/>
          <w:kern w:val="32"/>
        </w:rPr>
        <w:t xml:space="preserve">№ П4-04 ТХИ-0001 ЮЛ-428 </w:t>
      </w:r>
      <w:r w:rsidR="00951BEE" w:rsidRPr="00962BA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16E33436" w:rsidR="00951BEE" w:rsidRPr="00962BAB" w:rsidRDefault="005D030E" w:rsidP="00124F57">
      <w:pPr>
        <w:tabs>
          <w:tab w:val="left" w:pos="0"/>
        </w:tabs>
        <w:spacing w:before="240" w:after="240"/>
        <w:jc w:val="both"/>
        <w:rPr>
          <w:lang w:eastAsia="ru-RU"/>
        </w:rPr>
      </w:pPr>
      <w:r>
        <w:rPr>
          <w:rFonts w:cs="Arial"/>
          <w:kern w:val="32"/>
        </w:rPr>
        <w:t>10</w:t>
      </w:r>
      <w:r w:rsidR="00ED30FF" w:rsidRPr="00962BAB">
        <w:rPr>
          <w:rFonts w:cs="Arial"/>
          <w:kern w:val="32"/>
        </w:rPr>
        <w:t xml:space="preserve">.1.3. </w:t>
      </w:r>
      <w:r w:rsidR="00951BEE" w:rsidRPr="00962BAB">
        <w:rPr>
          <w:rFonts w:cs="Arial"/>
          <w:kern w:val="32"/>
        </w:rPr>
        <w:t>После расчета потребности, руководитель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962BAB">
        <w:rPr>
          <w:lang w:eastAsia="ru-RU"/>
        </w:rPr>
        <w:t xml:space="preserve">. Сформированные заявки передаются в </w:t>
      </w:r>
      <w:r w:rsidR="0067629E" w:rsidRPr="00962BAB">
        <w:rPr>
          <w:lang w:eastAsia="ru-RU"/>
        </w:rPr>
        <w:t>ГКК</w:t>
      </w:r>
      <w:r w:rsidR="00951BEE" w:rsidRPr="00962BAB">
        <w:rPr>
          <w:lang w:eastAsia="ru-RU"/>
        </w:rPr>
        <w:t xml:space="preserve">, для согласования, утверждения и передачи </w:t>
      </w:r>
      <w:r w:rsidR="009902AB" w:rsidRPr="00962BAB">
        <w:rPr>
          <w:lang w:eastAsia="ru-RU"/>
        </w:rPr>
        <w:t>в закуп в SAP</w:t>
      </w:r>
      <w:r w:rsidR="009902AB" w:rsidRPr="00962BAB">
        <w:t>.</w:t>
      </w:r>
      <w:r w:rsidR="00951BEE" w:rsidRPr="00962BAB">
        <w:rPr>
          <w:lang w:eastAsia="ru-RU"/>
        </w:rPr>
        <w:t xml:space="preserve"> </w:t>
      </w:r>
    </w:p>
    <w:p w14:paraId="378AC928" w14:textId="2556C965" w:rsidR="005461D7" w:rsidRPr="005461D7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cs="Arial"/>
          <w:kern w:val="32"/>
          <w:szCs w:val="32"/>
        </w:rPr>
      </w:pPr>
      <w:r>
        <w:rPr>
          <w:rFonts w:cs="Arial"/>
          <w:kern w:val="32"/>
          <w:szCs w:val="32"/>
          <w:lang w:eastAsia="ru-RU"/>
        </w:rPr>
        <w:t>10</w:t>
      </w:r>
      <w:r w:rsidR="00ED30FF" w:rsidRPr="00962BAB">
        <w:rPr>
          <w:rFonts w:cs="Arial"/>
          <w:kern w:val="32"/>
          <w:szCs w:val="32"/>
          <w:lang w:eastAsia="ru-RU"/>
        </w:rPr>
        <w:t xml:space="preserve">.1.4. </w:t>
      </w:r>
      <w:r w:rsidR="00951BEE" w:rsidRPr="00962BA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962BA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962BAB">
        <w:rPr>
          <w:rFonts w:cs="Arial"/>
          <w:kern w:val="32"/>
          <w:szCs w:val="32"/>
          <w:lang w:eastAsia="ru-RU"/>
        </w:rPr>
        <w:t xml:space="preserve">, регламентирующим деятельность в области управления закупками товаров, работ, услуг.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поставки (сроки, гарантийные обязательства), оценивают поставщиков по опыту предыдущих поставок. </w:t>
      </w:r>
      <w:r w:rsidR="00951BEE" w:rsidRPr="00962BA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962BAB">
        <w:rPr>
          <w:rFonts w:cs="Arial"/>
          <w:kern w:val="32"/>
          <w:szCs w:val="32"/>
        </w:rPr>
        <w:t>Заказанные</w:t>
      </w:r>
      <w:r w:rsidR="0050045C" w:rsidRPr="00962BA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962BAB">
        <w:rPr>
          <w:rFonts w:cs="Arial"/>
          <w:kern w:val="32"/>
          <w:szCs w:val="32"/>
        </w:rPr>
        <w:t xml:space="preserve"> поступают в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8062FF" w:rsidRPr="00962BAB">
        <w:rPr>
          <w:rFonts w:cs="Arial"/>
          <w:kern w:val="32"/>
          <w:szCs w:val="32"/>
          <w:lang w:eastAsia="ru-RU"/>
        </w:rPr>
        <w:t xml:space="preserve">от </w:t>
      </w:r>
      <w:r w:rsidR="008062FF" w:rsidRPr="00962BAB">
        <w:rPr>
          <w:rFonts w:cs="Arial"/>
          <w:kern w:val="32"/>
          <w:szCs w:val="32"/>
        </w:rPr>
        <w:t>УЛиСК (</w:t>
      </w:r>
      <w:r w:rsidR="00951BEE" w:rsidRPr="00962BAB">
        <w:rPr>
          <w:rFonts w:cs="Arial"/>
          <w:kern w:val="32"/>
          <w:szCs w:val="32"/>
        </w:rPr>
        <w:t>со складов Общества</w:t>
      </w:r>
      <w:r w:rsidR="008062FF" w:rsidRPr="00962BAB">
        <w:rPr>
          <w:rFonts w:cs="Arial"/>
          <w:kern w:val="32"/>
          <w:szCs w:val="32"/>
        </w:rPr>
        <w:t>)</w:t>
      </w:r>
      <w:r w:rsidR="00951BEE" w:rsidRPr="00962BA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962BAB">
        <w:rPr>
          <w:rFonts w:cs="Arial"/>
          <w:kern w:val="32"/>
          <w:szCs w:val="32"/>
        </w:rPr>
        <w:t>.</w:t>
      </w:r>
    </w:p>
    <w:p w14:paraId="7E15A3BE" w14:textId="0D78F000" w:rsidR="00951BEE" w:rsidRPr="00962BAB" w:rsidRDefault="005D030E" w:rsidP="002551FF">
      <w:pPr>
        <w:pStyle w:val="20"/>
      </w:pPr>
      <w:bookmarkStart w:id="167" w:name="_Toc84341736"/>
      <w:bookmarkStart w:id="168" w:name="_Toc112251038"/>
      <w:bookmarkStart w:id="169" w:name="_Toc210393016"/>
      <w:r>
        <w:t>10</w:t>
      </w:r>
      <w:r w:rsidR="00ED30FF" w:rsidRPr="00962BAB">
        <w:t>.2.</w:t>
      </w:r>
      <w:r w:rsidR="00ED30FF" w:rsidRPr="00962BAB">
        <w:tab/>
        <w:t>ВХОДНОЙ/ТЕКУЩИЙ КОНТРОЛЬ КАЧЕСТВА РЕАКТИВОВ</w:t>
      </w:r>
      <w:bookmarkEnd w:id="167"/>
      <w:bookmarkEnd w:id="168"/>
      <w:bookmarkEnd w:id="169"/>
      <w:r w:rsidR="00ED30FF" w:rsidRPr="00962BAB">
        <w:t xml:space="preserve"> </w:t>
      </w:r>
    </w:p>
    <w:p w14:paraId="1F37999A" w14:textId="65C40B2F" w:rsidR="00951BEE" w:rsidRPr="00962BAB" w:rsidRDefault="005D030E" w:rsidP="00A46E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.2.1. </w:t>
      </w:r>
      <w:r w:rsidR="00951BEE" w:rsidRPr="00962BAB">
        <w:t>При проведении испытаний должны применяться химически чистые реактивы (</w:t>
      </w:r>
      <w:r w:rsidR="00A46ED5" w:rsidRPr="00A46ED5">
        <w:t xml:space="preserve">вещества, применяемые в испытательной химико-аналитической лаборатории </w:t>
      </w:r>
      <w:r w:rsidR="00A46ED5">
        <w:t>высшей степени чистоты (содержание основного вещества более 99%)</w:t>
      </w:r>
      <w:r w:rsidR="00951BEE" w:rsidRPr="00962BAB">
        <w:t>).</w:t>
      </w:r>
      <w:r w:rsidR="00A46ED5">
        <w:t xml:space="preserve"> </w:t>
      </w:r>
      <w:r w:rsidR="00951BEE" w:rsidRPr="00962BAB">
        <w:t>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40135E3D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.2.2. </w:t>
      </w:r>
      <w:r w:rsidR="00951BEE" w:rsidRPr="00962BA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421333E2" w:rsidR="00951BEE" w:rsidRPr="00962BAB" w:rsidRDefault="005D030E" w:rsidP="00124F57">
      <w:pPr>
        <w:spacing w:before="240" w:after="60"/>
        <w:jc w:val="both"/>
      </w:pPr>
      <w:r>
        <w:t>10</w:t>
      </w:r>
      <w:r w:rsidR="00ED30FF" w:rsidRPr="00962BAB">
        <w:t xml:space="preserve">.2.3. </w:t>
      </w:r>
      <w:r w:rsidR="00951BEE" w:rsidRPr="00962BAB">
        <w:t xml:space="preserve">После получения химических реактивов и материалов </w:t>
      </w:r>
      <w:r w:rsidR="00716F42" w:rsidRPr="00962BAB">
        <w:rPr>
          <w:rFonts w:cs="Arial"/>
          <w:kern w:val="32"/>
          <w:szCs w:val="32"/>
          <w:lang w:eastAsia="ru-RU"/>
        </w:rPr>
        <w:t xml:space="preserve">от </w:t>
      </w:r>
      <w:r w:rsidR="00716F42" w:rsidRPr="00962BAB">
        <w:rPr>
          <w:rFonts w:cs="Arial"/>
          <w:kern w:val="32"/>
          <w:szCs w:val="32"/>
        </w:rPr>
        <w:t>УЛиСК (</w:t>
      </w:r>
      <w:r w:rsidR="00716F42" w:rsidRPr="00962BAB">
        <w:rPr>
          <w:kern w:val="32"/>
        </w:rPr>
        <w:t xml:space="preserve">со </w:t>
      </w:r>
      <w:r w:rsidR="00716F42" w:rsidRPr="00962BAB">
        <w:rPr>
          <w:rFonts w:cs="Arial"/>
          <w:kern w:val="32"/>
          <w:szCs w:val="32"/>
        </w:rPr>
        <w:t>складов</w:t>
      </w:r>
      <w:r w:rsidR="00716F42" w:rsidRPr="00962BAB">
        <w:rPr>
          <w:kern w:val="32"/>
        </w:rPr>
        <w:t xml:space="preserve"> Общества</w:t>
      </w:r>
      <w:r w:rsidR="00716F42" w:rsidRPr="00962BAB">
        <w:rPr>
          <w:rFonts w:cs="Arial"/>
          <w:kern w:val="32"/>
          <w:szCs w:val="32"/>
        </w:rPr>
        <w:t>)</w:t>
      </w:r>
      <w:r w:rsidR="00951BEE" w:rsidRPr="00962BAB">
        <w:t xml:space="preserve">, ответственный </w:t>
      </w:r>
      <w:r w:rsidR="00D137EE" w:rsidRPr="00962BAB">
        <w:t xml:space="preserve">работник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213E1D" w:rsidRPr="00962BAB">
        <w:rPr>
          <w:kern w:val="32"/>
        </w:rPr>
        <w:t xml:space="preserve"> </w:t>
      </w:r>
      <w:r w:rsidR="00951BEE" w:rsidRPr="00962BAB">
        <w:t xml:space="preserve">проводит </w:t>
      </w:r>
      <w:r w:rsidR="008C41DC">
        <w:t xml:space="preserve">повторный </w:t>
      </w:r>
      <w:r w:rsidR="00951BEE" w:rsidRPr="00962BAB">
        <w:t>входной контроль, при котором устанавливается:</w:t>
      </w:r>
    </w:p>
    <w:p w14:paraId="75FEC963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целостности упаковки; </w:t>
      </w:r>
    </w:p>
    <w:p w14:paraId="48C17C45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этикеток;</w:t>
      </w:r>
    </w:p>
    <w:p w14:paraId="41C93BEE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паспортов качества среди сопроводительной документации;</w:t>
      </w:r>
    </w:p>
    <w:p w14:paraId="600D03A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дата выпуска и срок годности;  </w:t>
      </w:r>
    </w:p>
    <w:p w14:paraId="6E514673" w14:textId="68D381C3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соответствие информационных данных паспорта качества и </w:t>
      </w:r>
      <w:r w:rsidR="00213E1D" w:rsidRPr="00962BAB">
        <w:t>информации,</w:t>
      </w:r>
      <w:r w:rsidRPr="00962BAB">
        <w:t xml:space="preserve"> нанесённой на этикетку;</w:t>
      </w:r>
    </w:p>
    <w:p w14:paraId="3F08997F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отсутствие/наличие ХОС;</w:t>
      </w:r>
    </w:p>
    <w:p w14:paraId="2DE531E0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пригодность реактива к применению (способом специального эксперимента или текущего внутрилабораторного контроля с использованием образца для контроля).</w:t>
      </w:r>
    </w:p>
    <w:p w14:paraId="4CB722C9" w14:textId="51F7106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 xml:space="preserve">.2.4. </w:t>
      </w:r>
      <w:r w:rsidR="00D308B9" w:rsidRPr="00D308B9">
        <w:t>Результаты входного контроля реактивов и материалов регистрируются в Журнал оперативного контроля, форма документа в соответствии с альбомом форм записей И(ХА)Л. При положительных результатах входного контроля реактив или материал допускается к использованию при проведении испытаний</w:t>
      </w:r>
    </w:p>
    <w:p w14:paraId="28BE4CA4" w14:textId="7BDF5AA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5</w:t>
      </w:r>
      <w:r w:rsidR="00ED30FF" w:rsidRPr="00962BAB">
        <w:t xml:space="preserve">. </w:t>
      </w:r>
      <w:r w:rsidR="001311FB" w:rsidRPr="00962BAB">
        <w:t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И(ХА)Л, другой направляется в УСМТР для ведения претензионной работы с поставщиком.</w:t>
      </w:r>
    </w:p>
    <w:p w14:paraId="278EFE54" w14:textId="42A5ECCC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6</w:t>
      </w:r>
      <w:r w:rsidR="00ED30FF" w:rsidRPr="00962BAB">
        <w:t xml:space="preserve">. </w:t>
      </w:r>
      <w:r w:rsidR="00951BEE" w:rsidRPr="00962BAB">
        <w:t>Реактивы и материалы, не прошедшие входной контроль, размещаются на складе химических реактивов</w:t>
      </w:r>
      <w:r w:rsidR="00213E1D" w:rsidRPr="00962BAB">
        <w:t xml:space="preserve">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951BEE" w:rsidRPr="00962BA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727A1B0F" w:rsidR="00951BEE" w:rsidRPr="00962BAB" w:rsidRDefault="005D030E" w:rsidP="002551FF">
      <w:pPr>
        <w:pStyle w:val="20"/>
      </w:pPr>
      <w:bookmarkStart w:id="170" w:name="_Toc84341737"/>
      <w:bookmarkStart w:id="171" w:name="_Toc112251039"/>
      <w:bookmarkStart w:id="172" w:name="_Toc210393017"/>
      <w:r>
        <w:t>10</w:t>
      </w:r>
      <w:r w:rsidR="00ED30FF" w:rsidRPr="00962BAB">
        <w:t>.3.</w:t>
      </w:r>
      <w:r w:rsidR="00ED30FF" w:rsidRPr="00962BAB">
        <w:tab/>
        <w:t>РЕГУЛЯРНОСТЬ ПРОВЕРОК КОРРЕКТНОСТИ РАБОТЫ АНАЛИТИЧЕСКОГО ОБОРУДОВАНИЯ</w:t>
      </w:r>
      <w:bookmarkEnd w:id="170"/>
      <w:bookmarkEnd w:id="171"/>
      <w:bookmarkEnd w:id="172"/>
    </w:p>
    <w:p w14:paraId="5C36B911" w14:textId="76BB7F88" w:rsidR="00951BEE" w:rsidRPr="00087701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t>10</w:t>
      </w:r>
      <w:r w:rsidR="00ED30FF" w:rsidRPr="00962BAB">
        <w:t xml:space="preserve">.3.1. </w:t>
      </w:r>
      <w:r w:rsidR="00D308B9" w:rsidRPr="00D308B9">
        <w:t>Определение ХОС в И(Х</w:t>
      </w:r>
      <w:r w:rsidR="00D308B9">
        <w:t xml:space="preserve">А)Л проводится по ГОСТ Р 52247 в соответствии с </w:t>
      </w:r>
      <w:r w:rsidR="00D308B9" w:rsidRPr="00D308B9">
        <w:t xml:space="preserve">«Инструкцией по подготовке и проведению испытаний на содержание хлорорганических соединений в объектах, отличных от нефти», МИ № 2/7-3-2022 с использованием сложного аналитического оборудования. </w:t>
      </w:r>
    </w:p>
    <w:p w14:paraId="0EC88972" w14:textId="26116760" w:rsidR="00951BEE" w:rsidRPr="00962BAB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.3.2. </w:t>
      </w:r>
      <w:r w:rsidR="00D308B9" w:rsidRPr="00D308B9">
        <w:rPr>
          <w:lang w:eastAsia="ru-RU"/>
        </w:rPr>
        <w:t>Корректность работы аналитического оборудования проверяется в соответствии с требованиями соответствующей эксплуатационной документации</w:t>
      </w:r>
      <w:r w:rsidR="00691712" w:rsidRPr="00962BAB">
        <w:rPr>
          <w:lang w:eastAsia="ru-RU"/>
        </w:rPr>
        <w:t>.</w:t>
      </w:r>
    </w:p>
    <w:p w14:paraId="1980C07E" w14:textId="4A6A4A7F" w:rsidR="005D3236" w:rsidRPr="00962BAB" w:rsidRDefault="005D030E" w:rsidP="00087701">
      <w:pPr>
        <w:tabs>
          <w:tab w:val="left" w:pos="993"/>
        </w:tabs>
        <w:spacing w:before="240" w:after="240"/>
        <w:jc w:val="both"/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.3.3. </w:t>
      </w:r>
      <w:r w:rsidR="00087701">
        <w:rPr>
          <w:lang w:eastAsia="ru-RU"/>
        </w:rPr>
        <w:t>Проверка работоспособност</w:t>
      </w:r>
      <w:r w:rsidR="00D308B9">
        <w:rPr>
          <w:lang w:eastAsia="ru-RU"/>
        </w:rPr>
        <w:t>и</w:t>
      </w:r>
      <w:r w:rsidR="00087701">
        <w:rPr>
          <w:lang w:eastAsia="ru-RU"/>
        </w:rPr>
        <w:t xml:space="preserve"> анализатора multi EA 5100  проводится перед проведением работ </w:t>
      </w:r>
      <w:r w:rsidR="00D308B9">
        <w:rPr>
          <w:lang w:eastAsia="ru-RU"/>
        </w:rPr>
        <w:t>(</w:t>
      </w:r>
      <w:r w:rsidR="00087701">
        <w:rPr>
          <w:lang w:eastAsia="ru-RU"/>
        </w:rPr>
        <w:t>испытаний</w:t>
      </w:r>
      <w:r w:rsidR="00D308B9">
        <w:rPr>
          <w:lang w:eastAsia="ru-RU"/>
        </w:rPr>
        <w:t>)</w:t>
      </w:r>
      <w:r w:rsidR="00087701">
        <w:rPr>
          <w:lang w:eastAsia="ru-RU"/>
        </w:rPr>
        <w:t xml:space="preserve"> и каждые 4 часа работы</w:t>
      </w:r>
      <w:r w:rsidR="00951BEE" w:rsidRPr="00962BAB">
        <w:rPr>
          <w:lang w:eastAsia="ru-RU"/>
        </w:rPr>
        <w:t>.</w:t>
      </w:r>
      <w:r w:rsidR="005D3236" w:rsidRPr="00962BAB">
        <w:br w:type="page"/>
      </w:r>
    </w:p>
    <w:p w14:paraId="5752B858" w14:textId="49D71178" w:rsidR="005D3236" w:rsidRPr="00962BAB" w:rsidRDefault="005D030E" w:rsidP="001C4116">
      <w:pPr>
        <w:pStyle w:val="10"/>
      </w:pPr>
      <w:bookmarkStart w:id="173" w:name="_Toc84341738"/>
      <w:bookmarkStart w:id="174" w:name="_Toc112251040"/>
      <w:bookmarkStart w:id="175" w:name="_Toc210393018"/>
      <w:r>
        <w:t>11</w:t>
      </w:r>
      <w:r w:rsidR="006A7A65" w:rsidRPr="00962BAB">
        <w:t>.</w:t>
      </w:r>
      <w:r w:rsidR="006A7A65" w:rsidRPr="00962BAB">
        <w:tab/>
        <w:t>ОТКАЧКА</w:t>
      </w:r>
      <w:bookmarkEnd w:id="173"/>
      <w:bookmarkEnd w:id="174"/>
      <w:bookmarkEnd w:id="175"/>
    </w:p>
    <w:p w14:paraId="2A8A1EDB" w14:textId="65F6116C" w:rsidR="00B91FD0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11</w:t>
      </w:r>
      <w:r w:rsidR="00B91FD0" w:rsidRPr="00962BAB">
        <w:t xml:space="preserve">.1. </w:t>
      </w:r>
      <w:r w:rsidR="00A960F8" w:rsidRPr="00A960F8">
        <w:t xml:space="preserve">Повторное использование НСЖ, а также откачка НСЖ, содержащих ХОС более 6,0 ppm без нейтрализации ХОС до содержания ХОС не более 3,0 ppm, в систему сбора, подготовки нефти </w:t>
      </w:r>
      <w:r w:rsidR="00A960F8" w:rsidRPr="00A960F8">
        <w:rPr>
          <w:b/>
          <w:u w:val="single"/>
        </w:rPr>
        <w:t>ЗАПРЕЩЕНА</w:t>
      </w:r>
      <w:r w:rsidR="00A960F8" w:rsidRPr="00A960F8">
        <w:t>.</w:t>
      </w:r>
    </w:p>
    <w:p w14:paraId="2D40EAB7" w14:textId="43B38CBE" w:rsidR="001A6E5F" w:rsidRPr="00A960F8" w:rsidRDefault="005D030E" w:rsidP="00A960F8">
      <w:pPr>
        <w:spacing w:before="240" w:after="240"/>
        <w:jc w:val="both"/>
        <w:rPr>
          <w:bCs/>
          <w:lang w:eastAsia="ru-RU"/>
        </w:rPr>
      </w:pPr>
      <w:r w:rsidRPr="00A960F8">
        <w:rPr>
          <w:bCs/>
          <w:lang w:eastAsia="ru-RU"/>
        </w:rPr>
        <w:t>11</w:t>
      </w:r>
      <w:r w:rsidR="00B91FD0" w:rsidRPr="00A960F8">
        <w:rPr>
          <w:bCs/>
          <w:lang w:eastAsia="ru-RU"/>
        </w:rPr>
        <w:t xml:space="preserve">.2. </w:t>
      </w:r>
      <w:r w:rsidR="00A960F8" w:rsidRPr="00A960F8">
        <w:rPr>
          <w:bCs/>
          <w:lang w:eastAsia="ru-RU"/>
        </w:rPr>
        <w:t xml:space="preserve">В случае вынужденной откачки с системы сбора, подготовки нефти НСЖ, содержащей ХОС более 6,0 ppm, без нейтрализации ХОС до </w:t>
      </w:r>
      <w:r w:rsidR="00A960F8">
        <w:rPr>
          <w:bCs/>
          <w:lang w:eastAsia="ru-RU"/>
        </w:rPr>
        <w:t>содержания ХОС не более 3,0 ppm</w:t>
      </w:r>
      <w:r w:rsidR="00A960F8" w:rsidRPr="00A960F8">
        <w:rPr>
          <w:bCs/>
          <w:lang w:eastAsia="ru-RU"/>
        </w:rPr>
        <w:t>, порядок и регулярность контроля ХОС определяется настоящей Инструкцией (пункт 4.2.1- 4.2.5).</w:t>
      </w:r>
    </w:p>
    <w:p w14:paraId="6F606C16" w14:textId="66CD0754" w:rsidR="00F01C2A" w:rsidRPr="00962BAB" w:rsidRDefault="005D030E" w:rsidP="00124F57">
      <w:pPr>
        <w:spacing w:before="240" w:after="240"/>
        <w:jc w:val="both"/>
      </w:pPr>
      <w:r>
        <w:rPr>
          <w:bCs/>
          <w:lang w:eastAsia="ru-RU"/>
        </w:rPr>
        <w:t>11</w:t>
      </w:r>
      <w:r w:rsidR="00B91FD0" w:rsidRPr="00962BAB">
        <w:t>.2</w:t>
      </w:r>
      <w:r w:rsidR="00F01C2A" w:rsidRPr="00962BAB">
        <w:t xml:space="preserve">.1. </w:t>
      </w:r>
      <w:r w:rsidR="0085116D" w:rsidRPr="00962BA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962BAB">
        <w:t xml:space="preserve"> проводится начальником УПНГиППД, УДНГ, ГКК по </w:t>
      </w:r>
      <w:r w:rsidR="008E2939" w:rsidRPr="00962BAB">
        <w:t>результат</w:t>
      </w:r>
      <w:r w:rsidR="008E2939">
        <w:t>ам</w:t>
      </w:r>
      <w:r w:rsidR="008E2939" w:rsidRPr="00962BAB">
        <w:t xml:space="preserve"> </w:t>
      </w:r>
      <w:r w:rsidR="00F01C2A" w:rsidRPr="00962BAB">
        <w:t>содержания ХОС в отобранной на анализ пробе.</w:t>
      </w:r>
    </w:p>
    <w:p w14:paraId="6989DD18" w14:textId="629F167A" w:rsidR="00F01C2A" w:rsidRPr="00962BAB" w:rsidRDefault="005D030E" w:rsidP="00124F57">
      <w:pPr>
        <w:spacing w:before="240" w:after="60"/>
        <w:jc w:val="both"/>
      </w:pPr>
      <w:r>
        <w:t>11</w:t>
      </w:r>
      <w:r w:rsidR="00B91FD0" w:rsidRPr="00962BAB">
        <w:t>.2</w:t>
      </w:r>
      <w:r w:rsidR="00F01C2A" w:rsidRPr="00962BAB">
        <w:t>.2. Перечень</w:t>
      </w:r>
      <w:r w:rsidR="00A666BC" w:rsidRPr="00962BAB">
        <w:t xml:space="preserve"> НСЖ</w:t>
      </w:r>
      <w:r w:rsidR="00F01C2A" w:rsidRPr="00962BAB">
        <w:t>:</w:t>
      </w:r>
    </w:p>
    <w:p w14:paraId="67A634A2" w14:textId="60661A9C" w:rsidR="0085116D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тработанные нефтепродукты и сточные воды, загрязненные нефтепродуктами</w:t>
      </w:r>
      <w:r w:rsidR="0085116D" w:rsidRPr="00962BAB">
        <w:t>;</w:t>
      </w:r>
    </w:p>
    <w:p w14:paraId="0CF0427D" w14:textId="24E66AA1" w:rsidR="00F01C2A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статки неиспользованной товарной нефти после глушения и промывки скважин</w:t>
      </w:r>
      <w:r w:rsidR="008E2939">
        <w:t>.</w:t>
      </w:r>
    </w:p>
    <w:p w14:paraId="78336DFA" w14:textId="69287CB9" w:rsidR="00F01C2A" w:rsidRPr="00962BAB" w:rsidRDefault="008E2939" w:rsidP="002551FF">
      <w:pPr>
        <w:spacing w:before="240" w:after="120"/>
        <w:jc w:val="both"/>
      </w:pPr>
      <w:r>
        <w:t>П</w:t>
      </w:r>
      <w:r w:rsidR="00F01C2A" w:rsidRPr="00962BAB">
        <w:t xml:space="preserve">ри подготовке </w:t>
      </w:r>
      <w:r w:rsidR="00A666BC" w:rsidRPr="00962BAB">
        <w:t xml:space="preserve">НСЖ </w:t>
      </w:r>
      <w:r w:rsidR="0085116D" w:rsidRPr="00962BAB">
        <w:t xml:space="preserve">для откачки в систему сбора, подготовки нефти и поддержания пластового давления </w:t>
      </w:r>
      <w:r w:rsidR="00F01C2A" w:rsidRPr="00962BAB">
        <w:t>должен быть соблюден нормативный объем допустимых концентраций</w:t>
      </w:r>
      <w:r w:rsidR="00025575" w:rsidRPr="00962BAB">
        <w:t xml:space="preserve"> ХОС</w:t>
      </w:r>
      <w:r w:rsidR="0054151A" w:rsidRPr="00962BAB">
        <w:t xml:space="preserve"> в </w:t>
      </w:r>
      <w:r>
        <w:t xml:space="preserve">соответствии с </w:t>
      </w:r>
      <w:r w:rsidRPr="00962BAB">
        <w:t>Таблиц</w:t>
      </w:r>
      <w:r>
        <w:t>ей</w:t>
      </w:r>
      <w:r w:rsidRPr="00962BAB">
        <w:t xml:space="preserve"> </w:t>
      </w:r>
      <w:r w:rsidR="0054151A" w:rsidRPr="00962BAB">
        <w:t>3</w:t>
      </w:r>
      <w:r w:rsidR="003A1579" w:rsidRPr="00962BAB">
        <w:t>.</w:t>
      </w:r>
    </w:p>
    <w:p w14:paraId="680F1557" w14:textId="083F91FC" w:rsidR="00F01C2A" w:rsidRPr="00962BAB" w:rsidRDefault="00F01C2A" w:rsidP="00962BAB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962BA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962BAB" w:rsidRDefault="0054151A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Содержани</w:t>
      </w:r>
      <w:r w:rsidR="001C4046" w:rsidRPr="00962BAB">
        <w:rPr>
          <w:rFonts w:ascii="Arial" w:hAnsi="Arial" w:cs="Arial"/>
          <w:b/>
          <w:sz w:val="20"/>
          <w:szCs w:val="20"/>
        </w:rPr>
        <w:t>е</w:t>
      </w:r>
      <w:r w:rsidRPr="00962BA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12"/>
        <w:gridCol w:w="2696"/>
      </w:tblGrid>
      <w:tr w:rsidR="00F01C2A" w:rsidRPr="00962BAB" w14:paraId="15072934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83AD90" w14:textId="2EB9EDD8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A64DE5" w14:textId="7870CDDE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85116D" w:rsidRPr="00962BAB" w14:paraId="2F55A150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258FD043" w14:textId="0C2E34EB" w:rsidR="0085116D" w:rsidRPr="00962BAB" w:rsidRDefault="0085116D" w:rsidP="003E66C0">
            <w:r w:rsidRPr="00962BAB">
              <w:t xml:space="preserve">Содержание </w:t>
            </w:r>
            <w:r w:rsidR="003E66C0">
              <w:t>ХОС</w:t>
            </w:r>
            <w:r w:rsidRPr="00962BAB">
              <w:t xml:space="preserve"> в пробе</w:t>
            </w:r>
          </w:p>
        </w:tc>
        <w:tc>
          <w:tcPr>
            <w:tcW w:w="1403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19355DA1" w14:textId="72B3900F" w:rsidR="0085116D" w:rsidRPr="00962BAB" w:rsidRDefault="0085116D" w:rsidP="00962BAB">
            <w:r w:rsidRPr="00962BAB">
              <w:t>Не более 3</w:t>
            </w:r>
            <w:r w:rsidR="00925966" w:rsidRPr="00962BAB">
              <w:t>,0</w:t>
            </w:r>
            <w:r w:rsidRPr="00962BAB">
              <w:t xml:space="preserve">  ppm</w:t>
            </w:r>
          </w:p>
        </w:tc>
      </w:tr>
    </w:tbl>
    <w:p w14:paraId="488AA493" w14:textId="63B0D2BE" w:rsidR="00F01C2A" w:rsidRPr="00962BAB" w:rsidRDefault="005D030E" w:rsidP="00962BAB">
      <w:pPr>
        <w:spacing w:before="240"/>
        <w:jc w:val="both"/>
      </w:pPr>
      <w:r>
        <w:t>11</w:t>
      </w:r>
      <w:r w:rsidR="00B91FD0" w:rsidRPr="00962BAB">
        <w:t>.2</w:t>
      </w:r>
      <w:r w:rsidR="0085116D" w:rsidRPr="00962BAB">
        <w:t xml:space="preserve">.3. </w:t>
      </w:r>
      <w:r w:rsidR="00F01C2A" w:rsidRPr="00962BAB">
        <w:t xml:space="preserve">Основные требования к процессу </w:t>
      </w:r>
      <w:r w:rsidR="0085116D" w:rsidRPr="00962BAB">
        <w:t xml:space="preserve">подготовки </w:t>
      </w:r>
      <w:r w:rsidR="00A666BC" w:rsidRPr="00962BAB">
        <w:t>НСЖ</w:t>
      </w:r>
      <w:r w:rsidR="007B27AF" w:rsidRPr="00962BAB">
        <w:t>:</w:t>
      </w:r>
    </w:p>
    <w:p w14:paraId="0927960E" w14:textId="77777777" w:rsidR="00A960F8" w:rsidRPr="00A960F8" w:rsidRDefault="00A960F8" w:rsidP="00A960F8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A960F8">
        <w:t>вся НСЖ должна быть подготовлена для откачки и не содержать в своем составе ХОС более 3 ppm. При обнаружении перед откачкой НСЖ ХОС выше 3 ppm допускается компаундирование с кондиционной нефтью в пропорциях, которые обеспечивают в итоговой смеси значение ХОС ниже 3 ppm. Оператор ЦДНГ отбирает пробу подготовленной жидкости и направляет в И(ХА)Л (отбор проб осуществляется по завершении работ по подготовке жидкости);</w:t>
      </w:r>
    </w:p>
    <w:p w14:paraId="0A4A56C5" w14:textId="2EA9750F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4B458D" w:rsidRPr="00962BAB">
        <w:t xml:space="preserve">ператор ЦДНГ отбирает пробу подготовленной жидкости и направляет в И(ХА)Л </w:t>
      </w:r>
      <w:r w:rsidR="00F01C2A" w:rsidRPr="00962BAB">
        <w:t>(отбор проб осуществляется по завершении работ по подготовке жидкости</w:t>
      </w:r>
      <w:r w:rsidR="00C358B4" w:rsidRPr="00962BAB">
        <w:t xml:space="preserve">); </w:t>
      </w:r>
    </w:p>
    <w:p w14:paraId="7F024548" w14:textId="1D015D7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регулярность </w:t>
      </w:r>
      <w:r w:rsidR="00113D2C" w:rsidRPr="00962BAB">
        <w:t>контроля поступающей жидкости на содержание ХОС определяется начальником УПНГиППД, каждый раз по факту согласования прием</w:t>
      </w:r>
      <w:r w:rsidR="00E3079E" w:rsidRPr="00962BAB">
        <w:t>а</w:t>
      </w:r>
      <w:r w:rsidR="00113D2C" w:rsidRPr="00962BAB">
        <w:t xml:space="preserve"> жидкости на ЦПС</w:t>
      </w:r>
      <w:r w:rsidR="00C358B4" w:rsidRPr="00962BAB">
        <w:t>;</w:t>
      </w:r>
    </w:p>
    <w:p w14:paraId="23C278AD" w14:textId="0041512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откачки</w:t>
      </w:r>
      <w:r w:rsidR="00EF1CF6" w:rsidRPr="00962BAB">
        <w:t xml:space="preserve"> и приёма НСЖ</w:t>
      </w:r>
      <w:r w:rsidR="004B458D" w:rsidRPr="00962BAB">
        <w:t xml:space="preserve"> </w:t>
      </w:r>
      <w:r w:rsidR="00345263" w:rsidRPr="00962BAB">
        <w:t xml:space="preserve">должен </w:t>
      </w:r>
      <w:r w:rsidR="00F01C2A" w:rsidRPr="00962BAB">
        <w:t xml:space="preserve">оформляться </w:t>
      </w:r>
      <w:r w:rsidR="00D86F48">
        <w:t>А</w:t>
      </w:r>
      <w:r w:rsidR="00F01C2A" w:rsidRPr="00962BAB">
        <w:t>ктом</w:t>
      </w:r>
      <w:r w:rsidR="00E5457B">
        <w:t xml:space="preserve"> приема НСЖ</w:t>
      </w:r>
      <w:r w:rsidR="00F01C2A" w:rsidRPr="00962BAB">
        <w:t xml:space="preserve"> </w:t>
      </w:r>
      <w:r w:rsidR="00AA59DE">
        <w:t>(</w:t>
      </w:r>
      <w:hyperlink w:anchor="_ПРИЛОЖЕНИЕ_5._ФОРМА" w:history="1">
        <w:r w:rsidR="00EF1CF6" w:rsidRPr="00B842A6">
          <w:rPr>
            <w:rStyle w:val="ac"/>
            <w:lang w:eastAsia="ru-RU"/>
          </w:rPr>
          <w:t>Приложени</w:t>
        </w:r>
        <w:r w:rsidRPr="00B842A6">
          <w:rPr>
            <w:rStyle w:val="ac"/>
            <w:lang w:eastAsia="ru-RU"/>
          </w:rPr>
          <w:t>е</w:t>
        </w:r>
        <w:r w:rsidR="00EF1CF6" w:rsidRPr="00B842A6">
          <w:rPr>
            <w:rStyle w:val="ac"/>
            <w:lang w:eastAsia="ru-RU"/>
          </w:rPr>
          <w:t xml:space="preserve"> </w:t>
        </w:r>
        <w:r w:rsidR="00742FB4">
          <w:rPr>
            <w:rStyle w:val="ac"/>
            <w:lang w:eastAsia="ru-RU"/>
          </w:rPr>
          <w:t>6</w:t>
        </w:r>
      </w:hyperlink>
      <w:r w:rsidR="00AA59DE">
        <w:rPr>
          <w:rStyle w:val="ac"/>
          <w:lang w:eastAsia="ru-RU"/>
        </w:rPr>
        <w:t>)</w:t>
      </w:r>
      <w:r w:rsidR="00EF1CF6" w:rsidRPr="00962BAB">
        <w:t xml:space="preserve"> </w:t>
      </w:r>
      <w:r w:rsidR="00F01C2A" w:rsidRPr="00962BAB">
        <w:t xml:space="preserve">с указанием количества </w:t>
      </w:r>
      <w:r w:rsidR="00EF1CF6" w:rsidRPr="00962BAB">
        <w:t xml:space="preserve">содержания ХОС по </w:t>
      </w:r>
      <w:r w:rsidR="00F01C2A" w:rsidRPr="00962BAB">
        <w:t>проведенны</w:t>
      </w:r>
      <w:r w:rsidR="00EF1CF6" w:rsidRPr="00962BAB">
        <w:t>м</w:t>
      </w:r>
      <w:r w:rsidR="00F01C2A" w:rsidRPr="00962BAB">
        <w:t xml:space="preserve"> замер</w:t>
      </w:r>
      <w:r w:rsidR="00EF1CF6" w:rsidRPr="00962BAB">
        <w:t>ам</w:t>
      </w:r>
      <w:r w:rsidR="00F01C2A" w:rsidRPr="00962BAB">
        <w:t xml:space="preserve">, </w:t>
      </w:r>
      <w:r w:rsidR="008E2939" w:rsidRPr="00962BAB">
        <w:t>выполненн</w:t>
      </w:r>
      <w:r w:rsidR="008E2939">
        <w:t>ым</w:t>
      </w:r>
      <w:r w:rsidR="008E2939" w:rsidRPr="00962BAB">
        <w:t xml:space="preserve"> </w:t>
      </w:r>
      <w:r w:rsidR="00F01C2A" w:rsidRPr="00962BAB">
        <w:t>в</w:t>
      </w:r>
      <w:r w:rsidR="004B458D" w:rsidRPr="00962BAB">
        <w:t xml:space="preserve"> И(ХА)Л. </w:t>
      </w:r>
      <w:r w:rsidR="00F01C2A" w:rsidRPr="00962BAB">
        <w:t>Акт</w:t>
      </w:r>
      <w:r w:rsidR="004B458D" w:rsidRPr="00962BAB">
        <w:t xml:space="preserve"> приема</w:t>
      </w:r>
      <w:r w:rsidR="00F01C2A" w:rsidRPr="00962BAB">
        <w:t xml:space="preserve"> жидкости </w:t>
      </w:r>
      <w:r w:rsidR="008E2939" w:rsidRPr="00962BAB">
        <w:t>оформля</w:t>
      </w:r>
      <w:r w:rsidR="008E2939">
        <w:t>е</w:t>
      </w:r>
      <w:r w:rsidR="008E2939" w:rsidRPr="00962BAB">
        <w:t xml:space="preserve">тся </w:t>
      </w:r>
      <w:r w:rsidR="00F01C2A" w:rsidRPr="00962BAB">
        <w:t xml:space="preserve">ответственным </w:t>
      </w:r>
      <w:r w:rsidR="00EF7CA3">
        <w:t xml:space="preserve">сотрудником </w:t>
      </w:r>
      <w:r w:rsidR="004B458D" w:rsidRPr="00962BAB">
        <w:t>ЦППН</w:t>
      </w:r>
      <w:r w:rsidR="00C358B4" w:rsidRPr="00962BAB">
        <w:t>;</w:t>
      </w:r>
    </w:p>
    <w:p w14:paraId="66154BFB" w14:textId="77777777" w:rsidR="00A960F8" w:rsidRDefault="00C358B4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приема должен</w:t>
      </w:r>
      <w:r w:rsidR="00F01C2A" w:rsidRPr="00962BA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962BAB">
        <w:t xml:space="preserve"> </w:t>
      </w:r>
      <w:r w:rsidR="003D2B8D" w:rsidRPr="00962BAB">
        <w:t xml:space="preserve">работниками </w:t>
      </w:r>
      <w:r w:rsidR="00025575" w:rsidRPr="00962BAB">
        <w:t>ЦППН</w:t>
      </w:r>
      <w:r w:rsidR="00A960F8">
        <w:t>;</w:t>
      </w:r>
    </w:p>
    <w:p w14:paraId="069F0FB2" w14:textId="4096DB78" w:rsidR="00B91FD0" w:rsidRPr="00962BAB" w:rsidRDefault="0071517F" w:rsidP="0071517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1517F">
        <w:t>при отсутствии технической возможности компаундирования вовлечение НСЖ, с повышенным содержанием ХОС, в систему сбора и подготовки нефти запрещено. НСЖ, с повышенным содержанием ХОС, должны быть идентифицированы как отходы, содержащие ХОС.</w:t>
      </w:r>
    </w:p>
    <w:p w14:paraId="4FB98694" w14:textId="13AD863C" w:rsidR="005D3236" w:rsidRPr="00962BAB" w:rsidRDefault="005D030E" w:rsidP="00AD1119">
      <w:pPr>
        <w:spacing w:before="240"/>
        <w:jc w:val="both"/>
      </w:pPr>
      <w:r>
        <w:t>11</w:t>
      </w:r>
      <w:r w:rsidR="001C4046" w:rsidRPr="00962BAB">
        <w:t>.2.4.</w:t>
      </w:r>
      <w:r w:rsidR="00C358B4" w:rsidRPr="00962BAB">
        <w:t xml:space="preserve"> </w:t>
      </w:r>
      <w:r w:rsidR="00EF7CA3">
        <w:t>О</w:t>
      </w:r>
      <w:r w:rsidR="00951BEE" w:rsidRPr="00962BAB">
        <w:t xml:space="preserve">ткачка любых </w:t>
      </w:r>
      <w:r w:rsidR="00A666BC" w:rsidRPr="00962BAB">
        <w:t>НСЖ</w:t>
      </w:r>
      <w:r w:rsidR="00951BEE" w:rsidRPr="00962BAB">
        <w:t xml:space="preserve"> в систему нефтесбора</w:t>
      </w:r>
      <w:r w:rsidR="001A6E5F" w:rsidRPr="00962BAB">
        <w:t xml:space="preserve"> без предварительного определения ХОС</w:t>
      </w:r>
      <w:r w:rsidR="00951BEE" w:rsidRPr="00962BAB">
        <w:t xml:space="preserve"> в И(ХА)Л</w:t>
      </w:r>
      <w:r w:rsidR="00EF7CA3">
        <w:t xml:space="preserve"> </w:t>
      </w:r>
      <w:r w:rsidR="00EF7CA3">
        <w:rPr>
          <w:b/>
        </w:rPr>
        <w:t>ЗАПРЕЩЕНА.</w:t>
      </w:r>
      <w:r w:rsidR="005D3236" w:rsidRPr="00962BAB">
        <w:br w:type="page"/>
      </w:r>
    </w:p>
    <w:p w14:paraId="6E3AC577" w14:textId="3E961862" w:rsidR="005D3236" w:rsidRPr="00962BAB" w:rsidRDefault="005D030E" w:rsidP="001C4116">
      <w:pPr>
        <w:pStyle w:val="10"/>
      </w:pPr>
      <w:bookmarkStart w:id="176" w:name="_Toc84341739"/>
      <w:bookmarkStart w:id="177" w:name="_Toc112251041"/>
      <w:bookmarkStart w:id="178" w:name="_Toc210393019"/>
      <w:r>
        <w:t>12</w:t>
      </w:r>
      <w:r w:rsidR="006A7A65" w:rsidRPr="00962BAB">
        <w:t>.</w:t>
      </w:r>
      <w:r w:rsidR="006A7A65" w:rsidRPr="00962BAB">
        <w:tab/>
        <w:t>РЕАГИРОВАНИЕ</w:t>
      </w:r>
      <w:bookmarkEnd w:id="176"/>
      <w:bookmarkEnd w:id="177"/>
      <w:bookmarkEnd w:id="178"/>
    </w:p>
    <w:p w14:paraId="2FC4FB3E" w14:textId="139F681E" w:rsidR="00F972AD" w:rsidRPr="00962BAB" w:rsidRDefault="005D030E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Style w:val="ac"/>
          <w:lang w:eastAsia="ru-RU"/>
        </w:rPr>
      </w:pPr>
      <w:r>
        <w:t>12</w:t>
      </w:r>
      <w:r w:rsidR="00C65358" w:rsidRPr="00962BAB">
        <w:t>.1.</w:t>
      </w:r>
      <w:r w:rsidR="00C65358" w:rsidRPr="00962BAB">
        <w:tab/>
      </w:r>
      <w:r w:rsidR="00FA06A7">
        <w:t>С</w:t>
      </w:r>
      <w:r w:rsidR="00C65358" w:rsidRPr="00962BAB">
        <w:rPr>
          <w:lang w:eastAsia="ru-RU"/>
        </w:rPr>
        <w:t xml:space="preserve">хема </w:t>
      </w:r>
      <w:r w:rsidR="003B4624" w:rsidRPr="00962BAB">
        <w:rPr>
          <w:lang w:eastAsia="ru-RU"/>
        </w:rPr>
        <w:t xml:space="preserve">реагирования персонала </w:t>
      </w:r>
      <w:r w:rsidR="0057079B">
        <w:rPr>
          <w:lang w:eastAsia="ru-RU"/>
        </w:rPr>
        <w:t>ООО </w:t>
      </w:r>
      <w:r w:rsidR="002E4DA0">
        <w:rPr>
          <w:lang w:eastAsia="ru-RU"/>
        </w:rPr>
        <w:t>«Славнефть-Красноярскнефтегаз»</w:t>
      </w:r>
      <w:r w:rsidR="003B4624" w:rsidRPr="00962BAB">
        <w:rPr>
          <w:lang w:eastAsia="ru-RU"/>
        </w:rPr>
        <w:t xml:space="preserve"> при получении </w:t>
      </w:r>
      <w:r w:rsidR="008D2C4C" w:rsidRPr="00962BAB">
        <w:rPr>
          <w:lang w:eastAsia="ru-RU"/>
        </w:rPr>
        <w:t xml:space="preserve">результатов </w:t>
      </w:r>
      <w:r w:rsidR="003B4624" w:rsidRPr="00962BAB">
        <w:rPr>
          <w:lang w:eastAsia="ru-RU"/>
        </w:rPr>
        <w:t>испытаний нефти на содержание массовой доли хлорорганических соединений во фракции</w:t>
      </w:r>
      <w:r w:rsidR="005B5AFE">
        <w:rPr>
          <w:lang w:eastAsia="ru-RU"/>
        </w:rPr>
        <w:t>,</w:t>
      </w:r>
      <w:r w:rsidR="003B4624" w:rsidRPr="00962BAB">
        <w:rPr>
          <w:lang w:eastAsia="ru-RU"/>
        </w:rPr>
        <w:t xml:space="preserve"> выкипающей до температуры 204</w:t>
      </w:r>
      <w:r w:rsidR="00292D6F" w:rsidRPr="00962BAB">
        <w:t>°С</w:t>
      </w:r>
      <w:r w:rsidR="003B4624" w:rsidRPr="00962BAB">
        <w:rPr>
          <w:lang w:eastAsia="ru-RU"/>
        </w:rPr>
        <w:t xml:space="preserve"> по </w:t>
      </w:r>
      <w:r w:rsidR="003B4624" w:rsidRPr="00DE2FF8">
        <w:rPr>
          <w:lang w:eastAsia="ru-RU"/>
        </w:rPr>
        <w:t>ГОСТ Р 52247</w:t>
      </w:r>
      <w:r w:rsidR="005B5AFE">
        <w:rPr>
          <w:lang w:eastAsia="ru-RU"/>
        </w:rPr>
        <w:t>,</w:t>
      </w:r>
      <w:r w:rsidR="005A1EC7">
        <w:rPr>
          <w:lang w:eastAsia="ru-RU"/>
        </w:rPr>
        <w:t xml:space="preserve"> </w:t>
      </w:r>
      <w:r w:rsidR="00C65358" w:rsidRPr="00962BAB">
        <w:rPr>
          <w:lang w:eastAsia="ru-RU"/>
        </w:rPr>
        <w:t>с уч</w:t>
      </w:r>
      <w:r w:rsidR="00025575" w:rsidRPr="00962BAB">
        <w:rPr>
          <w:lang w:eastAsia="ru-RU"/>
        </w:rPr>
        <w:t>етом текущей штатной структуры</w:t>
      </w:r>
      <w:r w:rsidR="00F972AD" w:rsidRPr="00962BAB">
        <w:rPr>
          <w:lang w:eastAsia="ru-RU"/>
        </w:rPr>
        <w:t xml:space="preserve"> </w:t>
      </w:r>
      <w:r w:rsidR="00D24E12">
        <w:rPr>
          <w:lang w:eastAsia="ru-RU"/>
        </w:rPr>
        <w:t>утверждается приказом по Обществу.</w:t>
      </w:r>
    </w:p>
    <w:p w14:paraId="3C5B51B1" w14:textId="4DE5831D" w:rsidR="00797E92" w:rsidRPr="00797E92" w:rsidRDefault="00213E1D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t>Изменение и подд</w:t>
      </w:r>
      <w:r w:rsidR="00FA06A7">
        <w:t>ержание в актуальном состоянии С</w:t>
      </w:r>
      <w:r w:rsidRPr="00962BAB">
        <w:t xml:space="preserve">хемы реагирования в случае </w:t>
      </w:r>
      <w:r w:rsidRPr="00797E92">
        <w:t xml:space="preserve">превышения показателей ХОС </w:t>
      </w:r>
      <w:r w:rsidR="00025575" w:rsidRPr="00797E92">
        <w:t xml:space="preserve">проводится </w:t>
      </w:r>
      <w:r w:rsidR="00797E92" w:rsidRPr="00797E92">
        <w:t>работником УПНГиППД.</w:t>
      </w:r>
    </w:p>
    <w:p w14:paraId="1659BC0F" w14:textId="731B9377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rPr>
          <w:lang w:eastAsia="ru-RU"/>
        </w:rPr>
        <w:t>12</w:t>
      </w:r>
      <w:r w:rsidR="00797E92" w:rsidRPr="00797E92">
        <w:t>.2. Порядок разбавления/ компаундирования нефти в случае повышенного значения ХОС.</w:t>
      </w:r>
    </w:p>
    <w:p w14:paraId="0B904D3D" w14:textId="51BA23D5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.2.1</w:t>
      </w:r>
      <w:r w:rsidR="0058074B">
        <w:t>.</w:t>
      </w:r>
      <w:r w:rsidR="005B5AFE">
        <w:t xml:space="preserve"> </w:t>
      </w:r>
      <w:r w:rsidR="00797E92" w:rsidRPr="00797E92">
        <w:t>На объектах подготовки нефти Общества разрешается осуществление разбавления/компаундирования нефти с повышенным значением ХОС менее 3 ppm в соотношении не менее 1 объем</w:t>
      </w:r>
      <w:r w:rsidR="005B5AFE">
        <w:t>а</w:t>
      </w:r>
      <w:r w:rsidR="00797E92" w:rsidRPr="00797E92">
        <w:t xml:space="preserve"> нефти с повышенным значением ХОС менее 3 ppm на 30 объемов нефти, не содержащей ХОС.</w:t>
      </w:r>
    </w:p>
    <w:p w14:paraId="39EFE312" w14:textId="3CA192B5" w:rsidR="00797E92" w:rsidRPr="00797E92" w:rsidRDefault="005D030E" w:rsidP="00D52E5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.2.2</w:t>
      </w:r>
      <w:r w:rsidR="0058074B">
        <w:t>.</w:t>
      </w:r>
      <w:r w:rsidR="005B5AFE">
        <w:t xml:space="preserve"> </w:t>
      </w:r>
      <w:r w:rsidR="00797E92" w:rsidRPr="00797E92">
        <w:t xml:space="preserve">На объектах подготовки нефти допускается осуществление разбавления/компаундирования нефти с повышенным значением ХОС по </w:t>
      </w:r>
      <w:r w:rsidR="00EF7CA3" w:rsidRPr="00EF7CA3">
        <w:t>разработанному и утвержденному УПНГиППД плану</w:t>
      </w:r>
      <w:r w:rsidR="00EF7CA3">
        <w:t xml:space="preserve"> мероприятий, согласованному с первым заместителем генерального директора по производству- главным инженером</w:t>
      </w:r>
      <w:r w:rsidR="00797E92" w:rsidRPr="00797E92">
        <w:t>.</w:t>
      </w:r>
    </w:p>
    <w:p w14:paraId="42E6EF13" w14:textId="75FCB55A" w:rsidR="00797E92" w:rsidRPr="00797E92" w:rsidRDefault="005D030E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12</w:t>
      </w:r>
      <w:r w:rsidR="005B5AFE">
        <w:t>.2.3</w:t>
      </w:r>
      <w:r w:rsidR="0058074B">
        <w:t>.</w:t>
      </w:r>
      <w:r w:rsidR="005B5AFE">
        <w:t xml:space="preserve"> </w:t>
      </w:r>
      <w:r w:rsidR="00797E92" w:rsidRPr="00797E92">
        <w:t xml:space="preserve">При компаундировании нефти в технологических и товарных РВС </w:t>
      </w:r>
      <w:r w:rsidR="008F40B0">
        <w:t xml:space="preserve">ЦППН </w:t>
      </w:r>
      <w:r w:rsidR="00797E92" w:rsidRPr="00797E92">
        <w:t>порядок разбавления следующий:</w:t>
      </w:r>
    </w:p>
    <w:p w14:paraId="306E74F5" w14:textId="77777777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>отбор проб для определения содержания ХОС в резервуаре, подлежащем компаундированию, и резервуаров, из которых будет производиться отбор нефти для смешения с нормативным содержанием ХОС.</w:t>
      </w:r>
    </w:p>
    <w:p w14:paraId="1889B8AB" w14:textId="1D7857D6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 xml:space="preserve">определение пропорции разбавления нефти из резервуаров, при этом конечным целевым результатом является обеспечение содержания ХОС менее 1 ppm на СИКН. В случае большого объема загрязненной нефти в резервуаре, по согласованию с </w:t>
      </w:r>
      <w:r w:rsidR="00EF7CA3">
        <w:t>первым заместителем генерального директора по производству- главным инженером</w:t>
      </w:r>
      <w:r w:rsidRPr="00797E92">
        <w:t>, при компаундировании возможно увеличение целевого содержания ХОС на СИКН до 6 ppm в соответствии с нормативом ТР ЕАЭС 045/2017.</w:t>
      </w:r>
    </w:p>
    <w:p w14:paraId="767E2D8B" w14:textId="7AC6314E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.2.4</w:t>
      </w:r>
      <w:r w:rsidR="0058074B">
        <w:t>.</w:t>
      </w:r>
      <w:r w:rsidR="006C11BE">
        <w:t xml:space="preserve"> </w:t>
      </w:r>
      <w:r w:rsidR="00797E92" w:rsidRPr="00797E92">
        <w:t>Расчет объема «чистой» нефти для разбавления «загрязненной» нефти в резервуаре основан на принципе аддитивности, и определяется по следующей формуле:</w:t>
      </w:r>
    </w:p>
    <w:p w14:paraId="61A61AE4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jc w:val="both"/>
      </w:pPr>
    </w:p>
    <w:p w14:paraId="3C627E29" w14:textId="77777777" w:rsidR="00797E92" w:rsidRPr="00797E92" w:rsidRDefault="00910EB7" w:rsidP="00797E92">
      <w:pPr>
        <w:tabs>
          <w:tab w:val="left" w:pos="6804"/>
        </w:tabs>
        <w:ind w:left="3402"/>
        <w:jc w:val="center"/>
      </w:pP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</m:oMath>
      <w:r w:rsidR="00797E92" w:rsidRPr="00797E92">
        <w:t xml:space="preserve">, </w:t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  <w:t>(1)</w:t>
      </w:r>
    </w:p>
    <w:p w14:paraId="298EC2DD" w14:textId="77777777" w:rsidR="00797E92" w:rsidRPr="00797E92" w:rsidRDefault="00797E92" w:rsidP="00797E92">
      <w:pPr>
        <w:tabs>
          <w:tab w:val="left" w:pos="6804"/>
        </w:tabs>
        <w:ind w:left="3402"/>
        <w:jc w:val="center"/>
      </w:pPr>
    </w:p>
    <w:p w14:paraId="64D65533" w14:textId="77777777" w:rsidR="00797E92" w:rsidRPr="00797E92" w:rsidRDefault="00797E92" w:rsidP="00124F57">
      <w:pPr>
        <w:jc w:val="both"/>
      </w:pPr>
      <w:r w:rsidRPr="00797E92">
        <w:t xml:space="preserve">где: </w:t>
      </w:r>
    </w:p>
    <w:p w14:paraId="0D8F7938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с известным содержанием ХОС ниже нормативного целевого значения (объем «чистой»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42A1E34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с известным содержанием ХОС выше нормативного целевого значения (объем «загрязненной»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6ED587F4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с повышенным содержанием ХОС («загрязненном» резервуаре), </w:t>
      </w:r>
      <w:r w:rsidRPr="00797E92">
        <w:rPr>
          <w:lang w:val="en-US"/>
        </w:rPr>
        <w:t>ppm</w:t>
      </w:r>
      <w:r w:rsidRPr="00797E92">
        <w:t>;</w:t>
      </w:r>
    </w:p>
    <w:p w14:paraId="10CD9E65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н</w:t>
      </w:r>
      <w:r w:rsidRPr="00797E92">
        <w:t xml:space="preserve"> – нормативное целевое значение ХОС при смешении потоков. Принимается равным 1 </w:t>
      </w:r>
      <w:r w:rsidRPr="00797E92">
        <w:rPr>
          <w:lang w:val="en-US"/>
        </w:rPr>
        <w:t>ppm</w:t>
      </w:r>
      <w:r w:rsidRPr="00797E92">
        <w:t>;</w:t>
      </w:r>
    </w:p>
    <w:p w14:paraId="3B423AD2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резервуаре, нефтью из которого разбавляют «загрязненную» нефть», </w:t>
      </w:r>
      <w:r w:rsidRPr="00797E92">
        <w:rPr>
          <w:lang w:val="en-US"/>
        </w:rPr>
        <w:t>ppm</w:t>
      </w:r>
      <w:r w:rsidRPr="00797E92">
        <w:t>.</w:t>
      </w:r>
    </w:p>
    <w:p w14:paraId="76D7519E" w14:textId="205E8808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.2.5</w:t>
      </w:r>
      <w:r w:rsidR="0058074B">
        <w:t>.</w:t>
      </w:r>
      <w:r w:rsidR="006C11BE">
        <w:t xml:space="preserve"> </w:t>
      </w:r>
      <w:r w:rsidR="00797E92" w:rsidRPr="00797E92">
        <w:t>Пример расчета объемов компаундирования.</w:t>
      </w:r>
    </w:p>
    <w:p w14:paraId="3D63179B" w14:textId="566B84D9" w:rsidR="00797E92" w:rsidRPr="00797E92" w:rsidRDefault="00797E92" w:rsidP="00124F57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797E92">
        <w:t>Исходные данные: результат испыт</w:t>
      </w:r>
      <w:r w:rsidR="00E25230">
        <w:t>ания пробы из РВС №2</w:t>
      </w:r>
      <w:r w:rsidRPr="00797E92">
        <w:t xml:space="preserve"> на содержание ХОС составил 7 ppm, объем нефти в РВС №1 – 1000 м</w:t>
      </w:r>
      <w:r w:rsidRPr="00797E92">
        <w:rPr>
          <w:vertAlign w:val="superscript"/>
        </w:rPr>
        <w:t>3</w:t>
      </w:r>
      <w:r w:rsidRPr="00797E92">
        <w:t xml:space="preserve">. Результат испытания пробы из РВС №1 на содержание ХОС составил 0,5 ppm. Целевой показатель ХОС на СИКН – 1 ppm. </w:t>
      </w:r>
    </w:p>
    <w:p w14:paraId="1D8D5CDE" w14:textId="77777777" w:rsidR="00797E92" w:rsidRPr="00797E92" w:rsidRDefault="00797E92" w:rsidP="00124F57">
      <w:pPr>
        <w:pStyle w:val="aff0"/>
        <w:tabs>
          <w:tab w:val="left" w:pos="709"/>
        </w:tabs>
        <w:spacing w:after="240"/>
        <w:ind w:left="0"/>
        <w:contextualSpacing w:val="0"/>
        <w:jc w:val="both"/>
      </w:pPr>
      <w:r w:rsidRPr="00797E92">
        <w:t>Тогда, минимальный объем «чистой» нефти из РВС-2 для смешения и разбавления «загрязненной» нефти из РВС-1 составит:</w:t>
      </w:r>
    </w:p>
    <w:p w14:paraId="53307608" w14:textId="77777777" w:rsidR="00797E92" w:rsidRPr="00797E92" w:rsidRDefault="00910EB7" w:rsidP="00AD1119">
      <w:pPr>
        <w:jc w:val="both"/>
        <w:rPr>
          <w:sz w:val="22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1000∙7-1000∙1</m:t>
              </m:r>
            </m:num>
            <m:den>
              <m:r>
                <w:rPr>
                  <w:rFonts w:ascii="Cambria Math" w:hAnsi="Cambria Math"/>
                </w:rPr>
                <m:t>1-0,5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7000-1000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6000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 xml:space="preserve">=12000 </m:t>
          </m:r>
          <m:sSup>
            <m:sSup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pPr>
            <m:e>
              <m:r>
                <w:rPr>
                  <w:rFonts w:ascii="Cambria Math" w:hAnsi="Cambria Math"/>
                </w:rPr>
                <m:t>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14:paraId="052CF264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Таким образом, для приведенных исходных данных разбавление «загрязненного» резервуара производится в пропорции 1:12. Технологический режим раскачки «загрязненного» резервуара необходимо выбрать с учетом полученного результата. </w:t>
      </w:r>
    </w:p>
    <w:p w14:paraId="285BA5DE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Приведенная формула применима в случае отсутствия поступления нефти в резервуары в ходе компаундирования. В случае технологической необходимости подачи нефти в резервуарный парк предварительно необходимо определить содержание ХОС во входном потоке. Нефть подавать в «чистый» резервуар при условии не превышения нормативного значения ХОС (1 ppm) во входном потоке. При содержании ХОС во входном потоке нефти выше, чем в «чистом» резервуаре, минимальный объем «чистой» нефти для разбавления необходимо пересчитать, использовав значение ХОС со входного потока.</w:t>
      </w:r>
    </w:p>
    <w:p w14:paraId="5EF710AF" w14:textId="659556C6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 xml:space="preserve">.2.6 </w:t>
      </w:r>
      <w:r w:rsidR="00797E92" w:rsidRPr="00797E92">
        <w:t>В случае необходимости расчета содержания ХОС при смешении 2-х и более потоков нефти из РВС применяется следующая формула:</w:t>
      </w:r>
    </w:p>
    <w:p w14:paraId="4747FE03" w14:textId="77777777" w:rsidR="00797E92" w:rsidRPr="00797E92" w:rsidRDefault="00797E92" w:rsidP="00797E92">
      <w:pPr>
        <w:tabs>
          <w:tab w:val="left" w:pos="9214"/>
        </w:tabs>
        <w:ind w:left="2835"/>
        <w:jc w:val="center"/>
      </w:pPr>
      <w:r w:rsidRPr="00797E92">
        <w:tab/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[ХОС]</m:t>
            </m:r>
          </m:e>
          <m:sub>
            <m:r>
              <w:rPr>
                <w:rFonts w:ascii="Cambria Math" w:hAnsi="Cambria Math"/>
                <w:sz w:val="28"/>
              </w:rPr>
              <m:t>х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den>
        </m:f>
      </m:oMath>
      <w:r w:rsidRPr="00797E92">
        <w:t xml:space="preserve">, </w:t>
      </w:r>
      <w:r w:rsidRPr="00797E92">
        <w:tab/>
        <w:t>(2)</w:t>
      </w:r>
    </w:p>
    <w:p w14:paraId="2FE89D45" w14:textId="77777777" w:rsidR="00797E92" w:rsidRPr="00797E92" w:rsidRDefault="00797E92" w:rsidP="00797E92">
      <w:pPr>
        <w:jc w:val="both"/>
      </w:pPr>
    </w:p>
    <w:p w14:paraId="09E6344A" w14:textId="77777777" w:rsidR="00797E92" w:rsidRPr="00797E92" w:rsidRDefault="00797E92" w:rsidP="00797E92">
      <w:pPr>
        <w:jc w:val="both"/>
      </w:pPr>
      <w:r w:rsidRPr="00797E92">
        <w:t xml:space="preserve">где: </w:t>
      </w:r>
    </w:p>
    <w:p w14:paraId="5F70B4A7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х</w:t>
      </w:r>
      <w:r w:rsidRPr="00797E92">
        <w:t xml:space="preserve"> –значение ХОС при смешении потоков из 2-х и более резервуаров, </w:t>
      </w:r>
      <w:r w:rsidRPr="00797E92">
        <w:rPr>
          <w:lang w:val="en-US"/>
        </w:rPr>
        <w:t>ppm</w:t>
      </w:r>
      <w:r w:rsidRPr="00797E92">
        <w:t>;</w:t>
      </w:r>
    </w:p>
    <w:p w14:paraId="01CF463C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№ 1,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07C61DED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№ 2,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676D46E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n</w:t>
      </w:r>
      <w:r w:rsidRPr="00797E92">
        <w:t xml:space="preserve"> – объем нефти (масса нефти) в резервуаре № n,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27C06DCC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№ 1, </w:t>
      </w:r>
      <w:r w:rsidRPr="00797E92">
        <w:rPr>
          <w:lang w:val="en-US"/>
        </w:rPr>
        <w:t>ppm</w:t>
      </w:r>
      <w:r w:rsidRPr="00797E92">
        <w:t>;</w:t>
      </w:r>
    </w:p>
    <w:p w14:paraId="1C41009B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 № 2, </w:t>
      </w:r>
      <w:r w:rsidRPr="00797E92">
        <w:rPr>
          <w:lang w:val="en-US"/>
        </w:rPr>
        <w:t>ppm</w:t>
      </w:r>
      <w:r w:rsidRPr="00797E92">
        <w:t>;</w:t>
      </w:r>
    </w:p>
    <w:p w14:paraId="04C0F774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  <w:lang w:val="en-US"/>
        </w:rPr>
        <w:t>n</w:t>
      </w:r>
      <w:r w:rsidRPr="00797E92">
        <w:t xml:space="preserve"> – содержание ХОС в резервуаре № n, </w:t>
      </w:r>
      <w:r w:rsidRPr="00797E92">
        <w:rPr>
          <w:lang w:val="en-US"/>
        </w:rPr>
        <w:t>ppm</w:t>
      </w:r>
      <w:r w:rsidRPr="00797E92">
        <w:t>.</w:t>
      </w:r>
    </w:p>
    <w:p w14:paraId="79E1D901" w14:textId="2D2EC8CA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797E92" w:rsidRPr="00797E92">
        <w:t>.3.</w:t>
      </w:r>
      <w:r w:rsidR="00797E92" w:rsidRPr="00797E92">
        <w:tab/>
        <w:t>Порядок утилизации НСЖ с повышенным содержанием ХОС.</w:t>
      </w:r>
    </w:p>
    <w:p w14:paraId="06C34BA9" w14:textId="637EC340" w:rsidR="00925966" w:rsidRPr="00D54E91" w:rsidRDefault="00797E92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b/>
          <w:bCs/>
          <w:iCs/>
          <w:caps/>
        </w:rPr>
        <w:sectPr w:rsidR="00925966" w:rsidRPr="00D54E91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797E92">
        <w:t>При образовании НСЖ с повышенным значением содержания ХОС (более 3 ppm) И(ХА)Л осуществляет обращение согласно разделу 12.</w:t>
      </w:r>
      <w:r w:rsidRPr="00962BAB">
        <w:t xml:space="preserve"> </w:t>
      </w:r>
    </w:p>
    <w:p w14:paraId="451F364C" w14:textId="1115611E" w:rsidR="00B33694" w:rsidRPr="00962BAB" w:rsidRDefault="005D030E" w:rsidP="001C4116">
      <w:pPr>
        <w:pStyle w:val="10"/>
      </w:pPr>
      <w:bookmarkStart w:id="179" w:name="_Toc84341740"/>
      <w:bookmarkStart w:id="180" w:name="_Toc112251042"/>
      <w:bookmarkStart w:id="181" w:name="_Toc210393020"/>
      <w:r>
        <w:t>13</w:t>
      </w:r>
      <w:r w:rsidR="006A7A65" w:rsidRPr="00962BAB">
        <w:t>.</w:t>
      </w:r>
      <w:r w:rsidR="006A7A65" w:rsidRPr="00962BAB">
        <w:tab/>
        <w:t>ОБРАЩЕНИЕ С ХЛОРОРГАНИЧЕСКИМИ ОТХОДАМИ</w:t>
      </w:r>
      <w:bookmarkEnd w:id="179"/>
      <w:bookmarkEnd w:id="180"/>
      <w:bookmarkEnd w:id="181"/>
      <w:r w:rsidR="006A7A65" w:rsidRPr="00962BAB">
        <w:t xml:space="preserve"> </w:t>
      </w:r>
    </w:p>
    <w:p w14:paraId="4643AF0A" w14:textId="77777777" w:rsidR="003E5C78" w:rsidRPr="003E5C78" w:rsidRDefault="003E5C78" w:rsidP="003E5C78">
      <w:pPr>
        <w:pStyle w:val="20"/>
      </w:pPr>
      <w:bookmarkStart w:id="182" w:name="_Toc84341741"/>
      <w:bookmarkStart w:id="183" w:name="_Toc112251043"/>
      <w:bookmarkStart w:id="184" w:name="_Toc210393021"/>
      <w:r w:rsidRPr="003E5C78">
        <w:t>13.1. ОБРАЗОВАНИЕ И НАКОПЛЕНИЕ ОТХОДОВ</w:t>
      </w:r>
      <w:bookmarkEnd w:id="182"/>
      <w:bookmarkEnd w:id="183"/>
      <w:bookmarkEnd w:id="184"/>
    </w:p>
    <w:p w14:paraId="2D9EE9B4" w14:textId="77777777" w:rsidR="003E5C78" w:rsidRPr="003E5C78" w:rsidRDefault="003E5C78" w:rsidP="003E5C78">
      <w:pPr>
        <w:autoSpaceDE w:val="0"/>
        <w:autoSpaceDN w:val="0"/>
        <w:adjustRightInd w:val="0"/>
        <w:spacing w:before="240" w:after="60"/>
        <w:jc w:val="both"/>
        <w:rPr>
          <w:lang w:eastAsia="ru-RU"/>
        </w:rPr>
      </w:pPr>
      <w:r w:rsidRPr="003E5C78">
        <w:t xml:space="preserve">13.1.1. </w:t>
      </w:r>
      <w:r w:rsidRPr="003E5C78">
        <w:rPr>
          <w:lang w:eastAsia="ru-RU"/>
        </w:rPr>
        <w:t>В результате деятельности И(ХА)Л образуются отходы, содержащие ХОС, а именно:</w:t>
      </w:r>
    </w:p>
    <w:p w14:paraId="447862CD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отходы смесей нефтепродуктов при технических испытаниях и измерениях (код ФККО 9 42 501 01 31 3)</w:t>
      </w:r>
      <w:r w:rsidRPr="003E5C78">
        <w:t>;</w:t>
      </w:r>
    </w:p>
    <w:p w14:paraId="59732617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 ФККО 4 51 819 11 51 3).</w:t>
      </w:r>
    </w:p>
    <w:p w14:paraId="31893578" w14:textId="77777777" w:rsidR="003E5C78" w:rsidRPr="003E5C78" w:rsidRDefault="003E5C78" w:rsidP="003E5C78">
      <w:pPr>
        <w:spacing w:before="240"/>
        <w:jc w:val="both"/>
      </w:pPr>
      <w:r w:rsidRPr="003E5C78">
        <w:t>13.1.2.</w:t>
      </w:r>
      <w:r w:rsidRPr="003E5C78">
        <w:tab/>
        <w:t>К отходам смесей нефтепродуктов при технических испытаниях и измерениях относятся:</w:t>
      </w:r>
    </w:p>
    <w:p w14:paraId="77D512C2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>растворители, использованные для мытья лабораторной посуды и оборудования, загрязненные ХОС;</w:t>
      </w:r>
    </w:p>
    <w:p w14:paraId="443D9855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>использованные реактивы и СО, для проведения градуировки приборов и внутрилабораторного контроля испытаний по ГОСТ Р 52247-2021, содержащие ХОС;</w:t>
      </w:r>
    </w:p>
    <w:p w14:paraId="0A09D876" w14:textId="3796DFCB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 xml:space="preserve">остатки </w:t>
      </w:r>
      <w:r w:rsidR="003337EC" w:rsidRPr="003E5C78">
        <w:t>проб и фракции, выкипающей до темпе</w:t>
      </w:r>
      <w:r w:rsidR="003337EC" w:rsidRPr="003337EC">
        <w:t>ратуры 204°C после проведения испытаний по ГОСТ Р 52247-2021.</w:t>
      </w:r>
    </w:p>
    <w:p w14:paraId="36C1E9B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13.1.3. Отходы смесей нефтепродуктов при технических испытаниях и измерениях, содержащие ХОС накапливаются отдельно на рабочем месте в канистры, обозначенные надписью: «Опасность! Слив ХОС». Наполнение канистры производится в зоне видеонаблюдения.</w:t>
      </w:r>
    </w:p>
    <w:p w14:paraId="482F792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13.1.4. По мере наполнения канистры отходы ХОС сливают в специальную емкость (</w:t>
      </w:r>
      <w:r w:rsidRPr="003E5C78">
        <w:rPr>
          <w:lang w:val="en-US"/>
        </w:rPr>
        <w:t>V</w:t>
      </w:r>
      <w:r w:rsidRPr="003E5C78">
        <w:t>= 1м</w:t>
      </w:r>
      <w:r w:rsidRPr="003E5C78">
        <w:rPr>
          <w:vertAlign w:val="superscript"/>
        </w:rPr>
        <w:t>3</w:t>
      </w:r>
      <w:r w:rsidRPr="003E5C78">
        <w:t>), обозначенную надписью: «Опасность! Отходы ХОС». Емкость расположена на территории ЦПС, огорожена металлической решеткой с замком на входе, ключ хранится в кабинете начальника лаборатории. На горловине и сливном кране емкости для накопления отходов ХОС расположены пломбы. Снятие/установка пломб и объем сливаемых отходов фиксируется в Журнале учета движения отходов ХОС, форма журнала установлена в Альбоме форм записей И(ХА)Л.</w:t>
      </w:r>
    </w:p>
    <w:p w14:paraId="6046BF8D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13.1.5. Ежесменно производится проверка целостности пломб на емкости для накопления отходов ХОС со стороны инженера-химика И(ХА)Л с записью в журнале проверки целостности пломб на контейнере с отходами ХОС, форма журнала установлена в Альбоме форм записей И(ХА)Л.</w:t>
      </w:r>
    </w:p>
    <w:p w14:paraId="152F78E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13.1.6. Отходы </w:t>
      </w:r>
      <w:r w:rsidRPr="003E5C78">
        <w:rPr>
          <w:lang w:eastAsia="ru-RU"/>
        </w:rPr>
        <w:t xml:space="preserve"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отдельно на рабочем месте в специальной емкости, обозначенной надписью: «Опасность! Бой стекла ХОС». </w:t>
      </w:r>
      <w:r w:rsidRPr="003E5C78">
        <w:t>Наполнение емкости производится в зоне видеонаблюдения.</w:t>
      </w:r>
    </w:p>
    <w:p w14:paraId="593D6F2F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13.1.7. Отходы </w:t>
      </w:r>
      <w:r w:rsidRPr="003E5C78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в специальной емкости, обозначенной надписью: «</w:t>
      </w:r>
      <w:r w:rsidRPr="003E5C78">
        <w:t xml:space="preserve">Опасность! Отходы ХОС». </w:t>
      </w:r>
      <w:r w:rsidRPr="003E5C78">
        <w:rPr>
          <w:lang w:eastAsia="ru-RU"/>
        </w:rPr>
        <w:t xml:space="preserve"> </w:t>
      </w:r>
      <w:r w:rsidRPr="003E5C78">
        <w:t>Емкость расположена на территории ЦПС, огорожена металлической решеткой с замком на входе, ключ хранится в кабинете начальника лаборатории.</w:t>
      </w:r>
    </w:p>
    <w:p w14:paraId="24DF4C4C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b/>
        </w:rPr>
      </w:pPr>
      <w:r w:rsidRPr="003E5C78">
        <w:t>13.1.8.</w:t>
      </w:r>
      <w:r w:rsidRPr="003E5C78">
        <w:rPr>
          <w:lang w:eastAsia="ru-RU"/>
        </w:rPr>
        <w:t xml:space="preserve"> Промышленные стоки И(ХА)Л, не содержащие ХОС, собираются в </w:t>
      </w:r>
      <w:r w:rsidRPr="003E5C78">
        <w:t>подземной дренажной емкости (</w:t>
      </w:r>
      <w:r w:rsidRPr="003E5C78">
        <w:rPr>
          <w:lang w:val="en-US"/>
        </w:rPr>
        <w:t>V</w:t>
      </w:r>
      <w:r w:rsidRPr="003E5C78">
        <w:t>= 25м</w:t>
      </w:r>
      <w:r w:rsidRPr="003E5C78">
        <w:rPr>
          <w:vertAlign w:val="superscript"/>
        </w:rPr>
        <w:t>3</w:t>
      </w:r>
      <w:r w:rsidRPr="003E5C78">
        <w:t>), находящейся на территории ЦПС. В емкости помимо накопления производственных стоков от химлаборатории, накапливаются совместно стоки со склада реактивов, котельной, площадки слива дизельного топлива из автобойлера.</w:t>
      </w:r>
    </w:p>
    <w:p w14:paraId="257EBA8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 w:rsidRPr="003E5C78">
        <w:t xml:space="preserve">13.1.9. Работники </w:t>
      </w:r>
      <w:r w:rsidRPr="003E5C78">
        <w:rPr>
          <w:lang w:eastAsia="ru-RU"/>
        </w:rPr>
        <w:t xml:space="preserve">И(ХА)Л </w:t>
      </w:r>
      <w:r w:rsidRPr="003E5C78">
        <w:rPr>
          <w:color w:val="000000" w:themeColor="text1"/>
        </w:rPr>
        <w:t xml:space="preserve">обеспечивают раздельное накопление отходов </w:t>
      </w:r>
      <w:r w:rsidRPr="003E5C78">
        <w:rPr>
          <w:rFonts w:eastAsiaTheme="minorHAnsi"/>
          <w:color w:val="000000" w:themeColor="text1"/>
        </w:rPr>
        <w:t xml:space="preserve">только в специально оборудованных местах накопления отходов, соответствующих требованиям </w:t>
      </w:r>
      <w:hyperlink r:id="rId17" w:history="1">
        <w:r w:rsidRPr="003E5C78">
          <w:rPr>
            <w:rStyle w:val="ac"/>
            <w:color w:val="000000" w:themeColor="text1"/>
            <w:u w:val="none"/>
          </w:rPr>
          <w:t>СанПиН 2.1.3684-21</w:t>
        </w:r>
      </w:hyperlink>
      <w:r w:rsidRPr="003E5C78">
        <w:rPr>
          <w:color w:val="000000" w:themeColor="text1"/>
        </w:rPr>
        <w:t>.</w:t>
      </w:r>
    </w:p>
    <w:p w14:paraId="09C5B7DD" w14:textId="6F06235D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1517F">
        <w:t xml:space="preserve">13.1.10. </w:t>
      </w:r>
      <w:r w:rsidR="0071517F" w:rsidRPr="0071517F">
        <w:t xml:space="preserve">Начальник И(ХА)Л обеспечивает учет в области обращения с отходами, указанными в п. 13.1.1 настоящей Инструкции, согласно установленным требованиям </w:t>
      </w:r>
      <w:hyperlink r:id="rId18" w:history="1">
        <w:r w:rsidR="0071517F" w:rsidRPr="0071517F">
          <w:t>СанПиН 2.1.3684-21</w:t>
        </w:r>
      </w:hyperlink>
      <w:r w:rsidR="0071517F" w:rsidRPr="0071517F">
        <w:t>, Стандарта Компани № П3-05 С-0084 «Управление отходами».</w:t>
      </w:r>
    </w:p>
    <w:p w14:paraId="012B5A54" w14:textId="77777777" w:rsidR="003E5C78" w:rsidRPr="003E5C78" w:rsidRDefault="003E5C78" w:rsidP="003E5C78">
      <w:pPr>
        <w:pStyle w:val="20"/>
      </w:pPr>
      <w:bookmarkStart w:id="185" w:name="_Toc84341742"/>
      <w:bookmarkStart w:id="186" w:name="_Toc112251044"/>
      <w:bookmarkStart w:id="187" w:name="_Toc210393022"/>
      <w:r w:rsidRPr="003E5C78">
        <w:t>13.2. обращение с ОТХОД</w:t>
      </w:r>
      <w:bookmarkEnd w:id="185"/>
      <w:bookmarkEnd w:id="186"/>
      <w:r w:rsidRPr="003E5C78">
        <w:t>ами и промышленными стоками И(ХА)Л</w:t>
      </w:r>
      <w:bookmarkEnd w:id="187"/>
    </w:p>
    <w:p w14:paraId="7734EF1A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t>13.2.1. П</w:t>
      </w:r>
      <w:r w:rsidRPr="003E5C78">
        <w:rPr>
          <w:lang w:eastAsia="ru-RU"/>
        </w:rPr>
        <w:t xml:space="preserve">ередача накопленных отходов производится в соответствии с требованиями Стандарта ООО «Славнефть-Красноярскнефтегаз» «Обращение с отходами производства и потребления III, IV, V классов опасности, образованными в результате производственной деятельности общества» № П3-05 С-0423 ЮЛ-428.  </w:t>
      </w:r>
    </w:p>
    <w:p w14:paraId="44C5A731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 xml:space="preserve">13.2.2. Передача накопленных отходов смесей нефтепродуктов при технических испытаниях и измерениях, содержащих ХОС, специализированной организации для обезвреживания производится в соответствии со Схемой взаимодействия структурных подразделений ООО «Славнефть-Красноярскнефтегаз» при возникновении необходимости передачи накопленных отходов нефтепродуктов, содержащих ХОС, утвержденной приказом Общества. Схема взаимодействия учитывает сопровождение отходов до площадки обезвреживания, комиссионное взвешивание отхода и оформление акте передачи партии отхода. </w:t>
      </w:r>
    </w:p>
    <w:p w14:paraId="6DABD3A5" w14:textId="77777777" w:rsidR="003E5C78" w:rsidRPr="003E5C78" w:rsidRDefault="003E5C78" w:rsidP="003E5C78">
      <w:pPr>
        <w:autoSpaceDE w:val="0"/>
        <w:autoSpaceDN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>13.2.3. Откачка дренажной емкости с промышленными стоками И(ХА)Л осуществляется на прием БКНС с последующим закачкой в утилизационную скважину, с целью исключения попадания ХОС в технологический процесс подготовки нефти.</w:t>
      </w:r>
    </w:p>
    <w:p w14:paraId="73E360C4" w14:textId="77777777" w:rsidR="003E5C78" w:rsidRDefault="003E5C78" w:rsidP="003E5C78">
      <w:pPr>
        <w:tabs>
          <w:tab w:val="left" w:pos="993"/>
        </w:tabs>
        <w:spacing w:before="60"/>
        <w:jc w:val="both"/>
      </w:pPr>
      <w:r w:rsidRPr="003E5C78">
        <w:rPr>
          <w:lang w:eastAsia="ru-RU"/>
        </w:rPr>
        <w:t xml:space="preserve"> Перед откачкой стоков из емкости производится контроль содержания ХОС. В случае обнаружения во </w:t>
      </w:r>
      <w:r w:rsidRPr="003E5C78">
        <w:t>фракции, выкипающей до температуры 204°C, содержания ХОС выше 2,0 млн</w:t>
      </w:r>
      <w:r w:rsidRPr="003E5C78">
        <w:rPr>
          <w:vertAlign w:val="superscript"/>
        </w:rPr>
        <w:t>-1</w:t>
      </w:r>
      <w:r w:rsidRPr="003E5C78">
        <w:t>(ppm, мкг/г) нефтепродукты, содержащиеся в промышленных стоках, признаются отходами</w:t>
      </w:r>
      <w:r w:rsidRPr="003E5C78">
        <w:rPr>
          <w:lang w:eastAsia="ru-RU"/>
        </w:rPr>
        <w:t xml:space="preserve"> смесей нефтепродуктов при технических испытаниях и измерениях, содержащих ХОС</w:t>
      </w:r>
      <w:r w:rsidRPr="003E5C78">
        <w:t xml:space="preserve"> и подлежат обезвреживанию, передача в соответствии с п. 13.2.2.</w:t>
      </w:r>
    </w:p>
    <w:p w14:paraId="400183F0" w14:textId="135DD390" w:rsidR="002557BA" w:rsidRDefault="002557BA" w:rsidP="00962BAB">
      <w:pPr>
        <w:tabs>
          <w:tab w:val="left" w:pos="993"/>
        </w:tabs>
        <w:spacing w:before="60"/>
        <w:jc w:val="both"/>
      </w:pPr>
    </w:p>
    <w:p w14:paraId="1189F89B" w14:textId="193EFC6B" w:rsidR="00812080" w:rsidRDefault="00812080" w:rsidP="00962BAB">
      <w:pPr>
        <w:tabs>
          <w:tab w:val="left" w:pos="993"/>
        </w:tabs>
        <w:spacing w:before="60"/>
        <w:jc w:val="both"/>
      </w:pPr>
    </w:p>
    <w:p w14:paraId="13F1FDFF" w14:textId="77777777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F8485" w14:textId="0C199765" w:rsidR="00812080" w:rsidRPr="00812080" w:rsidRDefault="00812080" w:rsidP="001C4116">
      <w:pPr>
        <w:pStyle w:val="10"/>
      </w:pPr>
      <w:bookmarkStart w:id="188" w:name="_Toc122088300"/>
      <w:bookmarkStart w:id="189" w:name="_Toc210393023"/>
      <w:r w:rsidRPr="00812080">
        <w:t>1</w:t>
      </w:r>
      <w:r w:rsidR="00773612">
        <w:t>4</w:t>
      </w:r>
      <w:r w:rsidRPr="00812080">
        <w:t>.</w:t>
      </w:r>
      <w:r w:rsidRPr="00812080">
        <w:tab/>
        <w:t xml:space="preserve">РАСЧЕТ ПРОЦЕССА КОМПАУНДИРОВАНИЯ НЕФТИ </w:t>
      </w:r>
      <w:r w:rsidRPr="00812080">
        <w:br/>
        <w:t xml:space="preserve">С СОДЕРЖАНИЕМ ХЛОРОРГАНИЧЕСКИХ СОЕДИНЕНИЙ СВЫШЕ 6 PPM ДЛЯ ПОСЛЕДУЮЩЕЙ ПОДГОТОВКИ И СДАЧИ НЕФТИ В СООТВЕТСТВИИ С ТРЕБОВАНИЯМИ </w:t>
      </w:r>
      <w:r w:rsidRPr="00812080">
        <w:br/>
        <w:t>ГОСТ Р 51858 И ТР ЕАЭС 045/2017</w:t>
      </w:r>
      <w:bookmarkEnd w:id="188"/>
      <w:bookmarkEnd w:id="189"/>
    </w:p>
    <w:p w14:paraId="71BBAB4B" w14:textId="27DC508B" w:rsidR="00812080" w:rsidRPr="00812080" w:rsidRDefault="00812080" w:rsidP="008C7261">
      <w:pPr>
        <w:autoSpaceDE w:val="0"/>
        <w:autoSpaceDN w:val="0"/>
        <w:adjustRightInd w:val="0"/>
        <w:spacing w:before="60"/>
        <w:jc w:val="both"/>
      </w:pPr>
      <w:r w:rsidRPr="00812080">
        <w:t xml:space="preserve">Массовая доля </w:t>
      </w:r>
      <w:r w:rsidR="00A51D09">
        <w:t>ХОС</w:t>
      </w:r>
      <w:r w:rsidRPr="00812080">
        <w:t xml:space="preserve"> во фракции, выкипающей до температуры 204°С </w:t>
      </w:r>
      <w:r w:rsidRPr="00812080">
        <w:br/>
        <w:t xml:space="preserve">, в компаундированной нефти не должна превышать 6 ppm. При этом с целью недопущения роста аналогичного показателя в товарной нефти на СИКН (в результате влияния различных факторов) предельно допустимая массовая доля ХОС в компаундированной нефти принимается равной 4,5 </w:t>
      </w:r>
      <w:r w:rsidRPr="008C7261">
        <w:t>ppm</w:t>
      </w:r>
      <w:r w:rsidRPr="00812080">
        <w:t>.</w:t>
      </w:r>
    </w:p>
    <w:p w14:paraId="47A7594D" w14:textId="6282BD1E" w:rsidR="00812080" w:rsidRPr="00812080" w:rsidRDefault="00812080" w:rsidP="008C7261">
      <w:pPr>
        <w:pStyle w:val="20"/>
      </w:pPr>
      <w:bookmarkStart w:id="190" w:name="_Toc210393024"/>
      <w:r w:rsidRPr="00812080">
        <w:t>1</w:t>
      </w:r>
      <w:r w:rsidR="00773612">
        <w:t>4</w:t>
      </w:r>
      <w:r w:rsidRPr="00812080">
        <w:t>.1</w:t>
      </w:r>
      <w:r w:rsidR="001C4116">
        <w:t>.</w:t>
      </w:r>
      <w:r w:rsidRPr="00812080">
        <w:tab/>
        <w:t>ОПРЕДЕЛЕНИЕ МАКСИМАЛЬНОГО СУТОЧНОГО ДЕБИТА РАСКАЧКИ НЕФТИ С ПОВЫШЕННЫМ СОДЕРЖАНИЕМ ХЛОРОРГАНИЧЕСКИХ СОЕДИНЕНИЙ</w:t>
      </w:r>
      <w:bookmarkEnd w:id="190"/>
    </w:p>
    <w:p w14:paraId="7A19BEF4" w14:textId="61C04998" w:rsidR="00812080" w:rsidRPr="008C7261" w:rsidRDefault="002551FF" w:rsidP="001C4116">
      <w:pPr>
        <w:autoSpaceDE w:val="0"/>
        <w:autoSpaceDN w:val="0"/>
        <w:adjustRightInd w:val="0"/>
        <w:spacing w:before="60"/>
        <w:jc w:val="both"/>
      </w:pPr>
      <w:r>
        <w:t xml:space="preserve">14.1.1 </w:t>
      </w:r>
      <w:r w:rsidR="00812080" w:rsidRPr="00812080">
        <w:t>Исходными данными для расчета являются:</w:t>
      </w:r>
    </w:p>
    <w:p w14:paraId="48BF8AA1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суточный дебит нефти через СИКН;</w:t>
      </w:r>
    </w:p>
    <w:p w14:paraId="7736233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товарной нефти;</w:t>
      </w:r>
    </w:p>
    <w:p w14:paraId="72F2084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масса и концентрация ХОС загрязненной нефти (Мхос, Схос).</w:t>
      </w:r>
    </w:p>
    <w:p w14:paraId="4A34DCEB" w14:textId="4A0AA2E9" w:rsidR="00812080" w:rsidRPr="00812080" w:rsidRDefault="002551FF" w:rsidP="001C4116">
      <w:pPr>
        <w:pStyle w:val="afb"/>
        <w:spacing w:before="240" w:after="0"/>
        <w:jc w:val="both"/>
      </w:pPr>
      <w:r>
        <w:t xml:space="preserve">14.1.2 </w:t>
      </w:r>
      <w:r w:rsidR="00812080" w:rsidRPr="00812080">
        <w:t>Расчет суточного дебита (в тоннах) раскачки производится по формуле (</w:t>
      </w:r>
      <w:r w:rsidR="007436BD">
        <w:t>3</w:t>
      </w:r>
      <w:r w:rsidR="00812080" w:rsidRPr="00812080">
        <w:t>):</w:t>
      </w:r>
    </w:p>
    <w:p w14:paraId="690BFBB6" w14:textId="1518AA40" w:rsidR="00812080" w:rsidRPr="00812080" w:rsidRDefault="00812080" w:rsidP="001C4116">
      <w:pPr>
        <w:pStyle w:val="aff0"/>
        <w:autoSpaceDE w:val="0"/>
        <w:autoSpaceDN w:val="0"/>
        <w:adjustRightInd w:val="0"/>
        <w:spacing w:before="60"/>
        <w:ind w:left="567"/>
        <w:contextualSpacing w:val="0"/>
        <w:jc w:val="both"/>
        <w:rPr>
          <w:lang w:eastAsia="ru-RU"/>
        </w:rPr>
      </w:pPr>
      <w:r w:rsidRPr="00812080">
        <w:rPr>
          <w:lang w:eastAsia="ru-RU"/>
        </w:rPr>
        <w:t xml:space="preserve">Мхос [т] = (Мсикн [т] / ((Схос[ppm] – 4,5)/(4,5 – Сфон[ppm])))/3       </w:t>
      </w:r>
      <w:r w:rsidR="002551FF">
        <w:rPr>
          <w:lang w:eastAsia="ru-RU"/>
        </w:rPr>
        <w:t xml:space="preserve">                             </w:t>
      </w:r>
      <w:r w:rsidRPr="00812080">
        <w:rPr>
          <w:lang w:eastAsia="ru-RU"/>
        </w:rPr>
        <w:t>(</w:t>
      </w:r>
      <w:r w:rsidR="007436BD">
        <w:rPr>
          <w:lang w:eastAsia="ru-RU"/>
        </w:rPr>
        <w:t>3</w:t>
      </w:r>
      <w:r w:rsidRPr="00812080">
        <w:rPr>
          <w:lang w:eastAsia="ru-RU"/>
        </w:rPr>
        <w:t>),</w:t>
      </w:r>
    </w:p>
    <w:p w14:paraId="0BC454E1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>где: Мсикн [т] – суточный дебит нефти через СИКН, т;</w:t>
      </w:r>
    </w:p>
    <w:p w14:paraId="05F8F476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>Схос [ppm] – концентрация ХОС в загрязнённой нефти, ppm;</w:t>
      </w:r>
    </w:p>
    <w:p w14:paraId="3AC7199A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>Сфон [ppm] – концентрация ХОС в товарной нефти, ppm.</w:t>
      </w:r>
    </w:p>
    <w:p w14:paraId="032DEE68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  <w:u w:val="single"/>
        </w:rPr>
      </w:pPr>
      <w:r w:rsidRPr="00812080">
        <w:rPr>
          <w:i/>
          <w:iCs/>
          <w:u w:val="single"/>
        </w:rPr>
        <w:t>Пример:</w:t>
      </w:r>
    </w:p>
    <w:p w14:paraId="141FCDD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Имеется 4000 тонн нефти, заражённой ХОС, с концентрацией 80 ppm. </w:t>
      </w:r>
    </w:p>
    <w:p w14:paraId="23299F6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>Необходимо определить суточную массу заражённой нефти, которую можно прокачать через СИКН, с суточной сдачей в обращение нефти 15 500 тонн/сутки с фоновой концентрацией ХОС 1,5 ppm.</w:t>
      </w:r>
    </w:p>
    <w:p w14:paraId="0ED63161" w14:textId="77777777" w:rsidR="00812080" w:rsidRPr="00812080" w:rsidRDefault="00812080" w:rsidP="001C4116">
      <w:pPr>
        <w:spacing w:before="120"/>
        <w:ind w:firstLine="567"/>
        <w:jc w:val="both"/>
        <w:rPr>
          <w:i/>
          <w:iCs/>
          <w:lang w:eastAsia="ru-RU"/>
        </w:rPr>
      </w:pPr>
      <w:r w:rsidRPr="00812080">
        <w:rPr>
          <w:i/>
          <w:iCs/>
          <w:lang w:eastAsia="ru-RU"/>
        </w:rPr>
        <w:t>Мхос = 15500/((80 – 4,5) /(4,5 – 1,5)) = 615,6 тонн.</w:t>
      </w:r>
    </w:p>
    <w:p w14:paraId="4A3117BA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То есть при раскачивании заражённой нефти с дебитом не более 615 тонн в сутки концентрация ХОС на СИКН не превысит 4,5 ppm. Также с целью гарантированного обеспечения качества нефти рекомендуется уменьшить полученной значение в три раза до 205 тонн/сутки. </w:t>
      </w:r>
    </w:p>
    <w:p w14:paraId="58680AF8" w14:textId="63C39D9F" w:rsidR="00812080" w:rsidRPr="00812080" w:rsidRDefault="00812080" w:rsidP="008C7261">
      <w:pPr>
        <w:pStyle w:val="20"/>
      </w:pPr>
      <w:bookmarkStart w:id="191" w:name="_Toc122088302"/>
      <w:bookmarkStart w:id="192" w:name="_Toc83308486"/>
      <w:bookmarkStart w:id="193" w:name="_Toc83369546"/>
      <w:bookmarkStart w:id="194" w:name="_Toc83735989"/>
      <w:bookmarkStart w:id="195" w:name="_Toc210393025"/>
      <w:bookmarkEnd w:id="191"/>
      <w:bookmarkEnd w:id="192"/>
      <w:bookmarkEnd w:id="193"/>
      <w:bookmarkEnd w:id="194"/>
      <w:r w:rsidRPr="00812080">
        <w:t>1</w:t>
      </w:r>
      <w:r w:rsidR="00773612">
        <w:t>4</w:t>
      </w:r>
      <w:r w:rsidRPr="00812080">
        <w:t>.2</w:t>
      </w:r>
      <w:r w:rsidR="001C4116">
        <w:t>.</w:t>
      </w:r>
      <w:r w:rsidRPr="00812080">
        <w:tab/>
        <w:t>ОПРЕДЕЛЕНИЕ МАССЫ НЕФТИ НЕОБХОДИМОЙ ДЛЯ СНИЖЕНИЯ КОНЦЕНТРАЦИИ ХЛОРОРГАНИЧЕСКИХ СОЕДИНЕНИЙ</w:t>
      </w:r>
      <w:bookmarkEnd w:id="195"/>
      <w:r w:rsidRPr="00812080">
        <w:t xml:space="preserve"> </w:t>
      </w:r>
    </w:p>
    <w:p w14:paraId="2A79A21D" w14:textId="6B7DE75B" w:rsidR="00812080" w:rsidRPr="00812080" w:rsidRDefault="002551FF" w:rsidP="001C4116">
      <w:pPr>
        <w:pStyle w:val="afb"/>
        <w:spacing w:before="240" w:after="0"/>
        <w:jc w:val="both"/>
        <w:rPr>
          <w:rFonts w:eastAsiaTheme="minorHAnsi"/>
        </w:rPr>
      </w:pPr>
      <w:r>
        <w:t xml:space="preserve">14.2.1 </w:t>
      </w:r>
      <w:r w:rsidR="00812080" w:rsidRPr="00812080">
        <w:t>Исходными данными для расчёта являются:</w:t>
      </w:r>
    </w:p>
    <w:p w14:paraId="174CFA1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масса загрязнённой нефти, подготовленной для компаундирования до концентрации ХОС не более 4,5 ppm;</w:t>
      </w:r>
    </w:p>
    <w:p w14:paraId="7F23301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концентрация ХОС в загрязнённой нефти;</w:t>
      </w:r>
    </w:p>
    <w:p w14:paraId="03F936EE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нефти за счёт которой будет произведено компаундирование.</w:t>
      </w:r>
    </w:p>
    <w:p w14:paraId="0ABD0814" w14:textId="6E481869" w:rsidR="00812080" w:rsidRPr="00812080" w:rsidRDefault="002551FF" w:rsidP="001C4116">
      <w:pPr>
        <w:pStyle w:val="afb"/>
        <w:spacing w:before="240" w:after="0"/>
        <w:jc w:val="both"/>
      </w:pPr>
      <w:r>
        <w:t xml:space="preserve">14.2.2 </w:t>
      </w:r>
      <w:r w:rsidR="00812080" w:rsidRPr="00812080">
        <w:t>Расчёт массы не загрязнённой нефти для компаундирования, заражённой до концентрации ХОС, равной 4,5ppm (</w:t>
      </w:r>
      <w:r w:rsidR="007436BD">
        <w:t>4</w:t>
      </w:r>
      <w:r w:rsidR="00812080" w:rsidRPr="00812080">
        <w:t>):</w:t>
      </w:r>
    </w:p>
    <w:p w14:paraId="10EBA2E9" w14:textId="717A6401" w:rsidR="00812080" w:rsidRPr="00812080" w:rsidRDefault="00812080" w:rsidP="001C4116">
      <w:pPr>
        <w:spacing w:before="120" w:after="120"/>
        <w:jc w:val="both"/>
        <w:rPr>
          <w:lang w:eastAsia="ru-RU"/>
        </w:rPr>
      </w:pPr>
      <w:r w:rsidRPr="00812080">
        <w:rPr>
          <w:lang w:eastAsia="ru-RU"/>
        </w:rPr>
        <w:t>М [т] = Мхос [т] * (Cхос – 4,5) / (4,5 – Сфон</w:t>
      </w:r>
      <w:r w:rsidR="002551FF" w:rsidRPr="00812080">
        <w:rPr>
          <w:lang w:eastAsia="ru-RU"/>
        </w:rPr>
        <w:t>) </w:t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 w:rsidRPr="00812080">
        <w:rPr>
          <w:lang w:eastAsia="ru-RU"/>
        </w:rPr>
        <w:t xml:space="preserve"> </w:t>
      </w:r>
      <w:r w:rsidRPr="00812080">
        <w:rPr>
          <w:lang w:eastAsia="ru-RU"/>
        </w:rPr>
        <w:t>(</w:t>
      </w:r>
      <w:r w:rsidR="007436BD">
        <w:rPr>
          <w:lang w:eastAsia="ru-RU"/>
        </w:rPr>
        <w:t>4</w:t>
      </w:r>
      <w:r w:rsidRPr="00812080">
        <w:rPr>
          <w:lang w:eastAsia="ru-RU"/>
        </w:rPr>
        <w:t>),</w:t>
      </w:r>
    </w:p>
    <w:p w14:paraId="3AD58E99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>где: Мхос [т] – масса загрязнённой нефти, подготовленной для компаундирования, т;</w:t>
      </w:r>
    </w:p>
    <w:p w14:paraId="2DCC6823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>Схос [ppm] – концентрация ХОС в загрязнённой нефти, ppm;</w:t>
      </w:r>
    </w:p>
    <w:p w14:paraId="15C3D76A" w14:textId="77777777" w:rsidR="00812080" w:rsidRDefault="00812080" w:rsidP="001C4116">
      <w:pPr>
        <w:pStyle w:val="afb"/>
        <w:spacing w:before="240" w:after="0"/>
        <w:jc w:val="both"/>
      </w:pPr>
      <w:r w:rsidRPr="00812080">
        <w:t>Сфон [ppm] – концентрация ХОС в товарной нефти, за счёт которой производится компаундирование, ppm.</w:t>
      </w:r>
    </w:p>
    <w:p w14:paraId="206645E0" w14:textId="1FAEE774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FE31D00" w14:textId="7DA00C78" w:rsidR="002557BA" w:rsidRPr="00962BAB" w:rsidRDefault="005D030E" w:rsidP="001C4116">
      <w:pPr>
        <w:pStyle w:val="10"/>
      </w:pPr>
      <w:bookmarkStart w:id="196" w:name="_Toc112251045"/>
      <w:bookmarkStart w:id="197" w:name="_Toc210393026"/>
      <w:r>
        <w:t>1</w:t>
      </w:r>
      <w:r w:rsidR="0084687F">
        <w:t>5</w:t>
      </w:r>
      <w:r w:rsidR="0003670D" w:rsidRPr="00962BAB">
        <w:t>.</w:t>
      </w:r>
      <w:r w:rsidR="0003670D" w:rsidRPr="00962BAB">
        <w:tab/>
      </w:r>
      <w:r w:rsidR="0003670D">
        <w:t xml:space="preserve">МАТРИЦА РИСКОВ И КОНТРОЛЬНЫХ ПРОЦЕДУР ПО БИЗНЕС-ПРОЦЕССУ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 xml:space="preserve"> ДОБЫЧА УГЛЕВОДОРОДОВ НА СУ</w:t>
      </w:r>
      <w:r w:rsidR="006C11BE">
        <w:t>ш</w:t>
      </w:r>
      <w:r w:rsidR="0003670D">
        <w:t xml:space="preserve">Е РФ В ЧАСТИ ПРОЦЕССА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>.14 КОНТРОЛЬ ХЛОРОРГАНИЧЕСКИХ СОЕДИНЕНИЙ</w:t>
      </w:r>
      <w:bookmarkEnd w:id="196"/>
      <w:bookmarkEnd w:id="197"/>
    </w:p>
    <w:p w14:paraId="176B4BEA" w14:textId="048DB866" w:rsidR="002557BA" w:rsidRPr="00962BAB" w:rsidRDefault="005D030E" w:rsidP="0071517F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2557BA" w:rsidRPr="00962BAB">
        <w:t xml:space="preserve">.1. </w:t>
      </w:r>
      <w:r w:rsidR="0071517F" w:rsidRPr="0071517F">
        <w:t>В целях снижения рисков по БП владельцы БП ежегодно производят оценку матрицы рисков и контрольных процедур. Актуализированную матрицу рисков и контрольных процедур по БП «NP.PP Добыча углеводородов на суше РФ» в части процесса «NP.PR.14 Контроль ХОС» утверждают приказом по Обществу.</w:t>
      </w:r>
    </w:p>
    <w:p w14:paraId="3DB17A79" w14:textId="4585D509" w:rsidR="00AA3211" w:rsidRDefault="005D030E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AA3211">
        <w:t xml:space="preserve">.2. </w:t>
      </w:r>
      <w:r w:rsidR="00AA3211" w:rsidRPr="00AA3211">
        <w:t xml:space="preserve">В случае выявления недостатков </w:t>
      </w:r>
      <w:r w:rsidR="00AA3211">
        <w:t xml:space="preserve">согласно матрице рисков </w:t>
      </w:r>
      <w:r w:rsidR="00AA3211" w:rsidRPr="00AA3211">
        <w:t>разрабатывается План мероприятий</w:t>
      </w:r>
      <w:r w:rsidR="0003670D">
        <w:t xml:space="preserve"> (форма документа произвольная)</w:t>
      </w:r>
      <w:r w:rsidR="00AA3211" w:rsidRPr="00AA3211">
        <w:t xml:space="preserve">. </w:t>
      </w:r>
    </w:p>
    <w:p w14:paraId="2CCC14FD" w14:textId="443DDF94" w:rsidR="00D80AD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15.3 </w:t>
      </w:r>
      <w:r w:rsidR="00D80ADB">
        <w:t>План</w:t>
      </w:r>
      <w:r w:rsidR="00AA3211" w:rsidRPr="00AA3211">
        <w:t xml:space="preserve"> представляет собой перечень мероприятий, позволяющих устранить либо компенсировать выявленные недостатки для снижения рисков БП. </w:t>
      </w:r>
    </w:p>
    <w:p w14:paraId="32EDE459" w14:textId="04235FA8" w:rsidR="002557BA" w:rsidRPr="00962BA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>
        <w:t xml:space="preserve">15.4 </w:t>
      </w:r>
      <w:r w:rsidR="00AA3211" w:rsidRPr="00AA3211">
        <w:t xml:space="preserve">Владельцы </w:t>
      </w:r>
      <w:r w:rsidR="00AA3211">
        <w:t xml:space="preserve">БП </w:t>
      </w:r>
      <w:r w:rsidR="00AA3211" w:rsidRPr="00AA3211">
        <w:t>несут ответственность за своевременную и полную реализацию мероприятий, утвержденных ими в Плане мероприятий.</w:t>
      </w:r>
    </w:p>
    <w:p w14:paraId="7C2482F2" w14:textId="3173BC09" w:rsidR="00B33694" w:rsidRPr="00962BAB" w:rsidRDefault="00B33694" w:rsidP="00962BAB">
      <w:pPr>
        <w:tabs>
          <w:tab w:val="left" w:pos="993"/>
        </w:tabs>
        <w:spacing w:before="60"/>
        <w:jc w:val="both"/>
      </w:pPr>
      <w:r w:rsidRPr="00962BAB">
        <w:br w:type="page"/>
      </w:r>
    </w:p>
    <w:p w14:paraId="74B23600" w14:textId="2ECD6C9E" w:rsidR="00E70701" w:rsidRPr="006003AF" w:rsidRDefault="005D030E" w:rsidP="001C4116">
      <w:pPr>
        <w:pStyle w:val="10"/>
      </w:pPr>
      <w:bookmarkStart w:id="198" w:name="_Toc84341743"/>
      <w:bookmarkStart w:id="199" w:name="_Toc112251046"/>
      <w:bookmarkStart w:id="200" w:name="_Toc210393027"/>
      <w:r>
        <w:t>1</w:t>
      </w:r>
      <w:r w:rsidR="0084687F">
        <w:t>6</w:t>
      </w:r>
      <w:r w:rsidR="00023049" w:rsidRPr="006003AF">
        <w:t xml:space="preserve">. </w:t>
      </w:r>
      <w:r w:rsidR="00FC222C" w:rsidRPr="006003AF">
        <w:t>ССЫЛКИ</w:t>
      </w:r>
      <w:bookmarkEnd w:id="164"/>
      <w:bookmarkEnd w:id="165"/>
      <w:bookmarkEnd w:id="166"/>
      <w:bookmarkEnd w:id="198"/>
      <w:bookmarkEnd w:id="199"/>
      <w:bookmarkEnd w:id="200"/>
    </w:p>
    <w:p w14:paraId="6B3C050E" w14:textId="2A143C75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21.12.1994 № 69-ФЗ «О пожарной безопасности».</w:t>
      </w:r>
    </w:p>
    <w:p w14:paraId="3E2BAA6E" w14:textId="77777777" w:rsidR="00223DCF" w:rsidRPr="00962BAB" w:rsidRDefault="00223DC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962BAB" w:rsidRDefault="00F35509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962BAB" w:rsidRDefault="009D6EF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Росприроднадзора от 22.05.2017 № 242 «Об утверждении </w:t>
      </w:r>
      <w:r w:rsidRPr="00962BAB">
        <w:rPr>
          <w:lang w:eastAsia="ru-RU"/>
        </w:rPr>
        <w:t>Федерального классификационного каталога отходов».</w:t>
      </w:r>
    </w:p>
    <w:p w14:paraId="5A01E6B0" w14:textId="5E66E433" w:rsidR="00B1377F" w:rsidRPr="00962BAB" w:rsidRDefault="00B137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Р 52247-</w:t>
      </w:r>
      <w:r w:rsidR="005A1EC7" w:rsidRPr="00962BAB">
        <w:t>20</w:t>
      </w:r>
      <w:r w:rsidR="005A1EC7">
        <w:t>21</w:t>
      </w:r>
      <w:r w:rsidR="005A1EC7" w:rsidRPr="00962BAB">
        <w:t xml:space="preserve"> </w:t>
      </w:r>
      <w:r w:rsidRPr="00962BAB">
        <w:t>Нефть. Методы определения хлорорганических соединений</w:t>
      </w:r>
      <w:r w:rsidR="00422EB3">
        <w:t>.</w:t>
      </w:r>
    </w:p>
    <w:p w14:paraId="28B45BF8" w14:textId="439B7713" w:rsidR="006A7A65" w:rsidRPr="00962BAB" w:rsidRDefault="00F50FF8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t>ГОСТ Р 51858-2020</w:t>
      </w:r>
      <w:r w:rsidRPr="00962BAB">
        <w:t xml:space="preserve"> </w:t>
      </w:r>
      <w:r w:rsidR="006A7A65" w:rsidRPr="00962BAB">
        <w:t>Нефть. Общие технические условия.</w:t>
      </w:r>
    </w:p>
    <w:p w14:paraId="233AE31B" w14:textId="4FF951E0" w:rsidR="006A7A65" w:rsidRPr="00962BAB" w:rsidRDefault="006A7A6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2517-2012 Нефть и нефтепродукты. Методы отбора проб.</w:t>
      </w:r>
    </w:p>
    <w:p w14:paraId="45C0CAA5" w14:textId="4037091F" w:rsidR="00BC632F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ГОСТ 21560.0</w:t>
      </w:r>
      <w:r w:rsidR="001245CA">
        <w:rPr>
          <w:lang w:eastAsia="ru-RU"/>
        </w:rPr>
        <w:t>-82</w:t>
      </w:r>
      <w:r>
        <w:rPr>
          <w:lang w:eastAsia="ru-RU"/>
        </w:rPr>
        <w:t xml:space="preserve"> </w:t>
      </w:r>
      <w:r w:rsidR="001245CA">
        <w:rPr>
          <w:lang w:eastAsia="ru-RU"/>
        </w:rPr>
        <w:t xml:space="preserve">Удобрения минеральные. </w:t>
      </w:r>
      <w:r>
        <w:rPr>
          <w:lang w:eastAsia="ru-RU"/>
        </w:rPr>
        <w:t>Методы отбора и подготовка проб.</w:t>
      </w:r>
    </w:p>
    <w:p w14:paraId="1A65B7D1" w14:textId="12CB99B7" w:rsid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ГОСТ 31873-2012 Нефть и нефтепродукты. Методы ручного отбора проб.</w:t>
      </w:r>
    </w:p>
    <w:p w14:paraId="427CE725" w14:textId="54567B14" w:rsidR="00BC632F" w:rsidRPr="00962BAB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E205DF">
        <w:t xml:space="preserve">МИ № 2/7-3-2022 Массовая доля хлорорганических соединений. Определение методом микрокулонометрии и рентгенофлуоресцентного анализа в образце нафты, полученном из нефти с добавлением химических реагентов». </w:t>
      </w:r>
    </w:p>
    <w:p w14:paraId="639C9206" w14:textId="10005B00" w:rsidR="00345263" w:rsidRPr="00962BAB" w:rsidRDefault="0034526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D4057-</w:t>
      </w:r>
      <w:r w:rsidR="00180F50" w:rsidRPr="00AD1119">
        <w:rPr>
          <w:lang w:val="en-US"/>
        </w:rPr>
        <w:t>2022</w:t>
      </w:r>
      <w:r w:rsidR="00180F50" w:rsidRPr="00962BAB">
        <w:rPr>
          <w:lang w:val="en-US"/>
        </w:rPr>
        <w:t xml:space="preserve"> </w:t>
      </w:r>
      <w:r w:rsidRPr="00962BAB">
        <w:rPr>
          <w:lang w:val="en-US"/>
        </w:rPr>
        <w:t>Standard practice for manual sampling of petroleum and petroleum products = Стандартная практика ручного отбора проб нефти и нефтепродуктов.</w:t>
      </w:r>
    </w:p>
    <w:p w14:paraId="5476FD8E" w14:textId="1908C09D" w:rsidR="00345263" w:rsidRPr="00962BAB" w:rsidRDefault="00345263" w:rsidP="00AD1119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D4177-</w:t>
      </w:r>
      <w:r w:rsidR="001C0299" w:rsidRPr="00AD1119">
        <w:rPr>
          <w:lang w:val="en-US"/>
        </w:rPr>
        <w:t>2022</w:t>
      </w:r>
      <w:r w:rsidR="001C0299" w:rsidRPr="00962BAB">
        <w:rPr>
          <w:lang w:val="en-US"/>
        </w:rPr>
        <w:t xml:space="preserve"> </w:t>
      </w:r>
      <w:r w:rsidR="001C0299" w:rsidRPr="001C0299">
        <w:rPr>
          <w:lang w:val="en-US"/>
        </w:rPr>
        <w:t>Standard Practice for Automatic Sampling of Petroleum and Petroleum Products</w:t>
      </w:r>
      <w:r w:rsidR="001C0299" w:rsidRPr="001C0299" w:rsidDel="001C0299">
        <w:rPr>
          <w:lang w:val="en-US"/>
        </w:rPr>
        <w:t xml:space="preserve"> </w:t>
      </w:r>
      <w:r w:rsidRPr="00962BAB">
        <w:rPr>
          <w:lang w:val="en-US"/>
        </w:rPr>
        <w:t xml:space="preserve">= Стандартная </w:t>
      </w:r>
      <w:r w:rsidR="001C0299">
        <w:t>практика</w:t>
      </w:r>
      <w:r w:rsidR="001C0299" w:rsidRPr="00962BAB">
        <w:rPr>
          <w:lang w:val="en-US"/>
        </w:rPr>
        <w:t xml:space="preserve"> </w:t>
      </w:r>
      <w:r w:rsidRPr="00962BAB">
        <w:rPr>
          <w:lang w:val="en-US"/>
        </w:rPr>
        <w:t>автоматического отбора проб нефти и нефтепродуктов.</w:t>
      </w:r>
    </w:p>
    <w:p w14:paraId="107E4846" w14:textId="77777777" w:rsidR="00AC36B2" w:rsidRPr="00962BAB" w:rsidRDefault="00AC36B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640CD59D" w:rsidR="009D287C" w:rsidRPr="00962BAB" w:rsidRDefault="009D287C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035CB943" w14:textId="02005877" w:rsidR="00A2154D" w:rsidRPr="00962BAB" w:rsidRDefault="00910EB7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19" w:history="1">
        <w:r w:rsidR="00A2154D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A2154D" w:rsidRPr="00962BAB">
        <w:rPr>
          <w:rStyle w:val="ac"/>
          <w:color w:val="000000" w:themeColor="text1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962BAB">
        <w:rPr>
          <w:rStyle w:val="ac"/>
          <w:color w:val="000000" w:themeColor="text1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962BAB" w:rsidRDefault="00D56F5A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СТО РМНТК 153-39.2-002-2003 </w:t>
      </w:r>
      <w:r w:rsidRPr="00962BAB">
        <w:rPr>
          <w:rStyle w:val="ac"/>
          <w:color w:val="000000" w:themeColor="text1"/>
          <w:u w:val="none"/>
        </w:rPr>
        <w:t>Стандарт организации. Нефть. Отбор проб пластовых флюидов.</w:t>
      </w:r>
    </w:p>
    <w:p w14:paraId="5B0B3161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Стандарт Компани № П3-05 С-0084 «Управление отходами».</w:t>
      </w:r>
    </w:p>
    <w:p w14:paraId="6A445632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Типовые требования Компании № П1-01.05 ТТР-0148 «Применение химических реагентов на объектах добычи углеводородного сырья Компании».</w:t>
      </w:r>
    </w:p>
    <w:p w14:paraId="44FF82C6" w14:textId="563C8197" w:rsidR="00D65F32" w:rsidRDefault="00D65F3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Стандарт </w:t>
      </w:r>
      <w:r w:rsidR="0057079B">
        <w:rPr>
          <w:lang w:eastAsia="ru-RU"/>
        </w:rPr>
        <w:t>ООО </w:t>
      </w:r>
      <w:r>
        <w:rPr>
          <w:lang w:eastAsia="ru-RU"/>
        </w:rPr>
        <w:t xml:space="preserve">«Славнефть-Красноярскнефтегаз» № П3-05 Р-1173 ЮЛ-428 «Управление отходами бурения». </w:t>
      </w:r>
    </w:p>
    <w:p w14:paraId="11472357" w14:textId="2D428B94" w:rsidR="00F4521B" w:rsidRPr="00AB2131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71517F">
        <w:t>Стандарт ООО «Славнефть-Красноярскнефтегаз» № П3-12.01 С-0001 ЮЛ-428 «Организация делопроизводства».</w:t>
      </w:r>
    </w:p>
    <w:p w14:paraId="73C826A4" w14:textId="0F76E90C" w:rsidR="00E45597" w:rsidRPr="00AD1119" w:rsidRDefault="00E45597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t xml:space="preserve">Инструкция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реагентах».</w:t>
      </w:r>
    </w:p>
    <w:p w14:paraId="40A906AE" w14:textId="0313BE7B" w:rsidR="00B01EF3" w:rsidRPr="00AD1119" w:rsidRDefault="00B01EF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E205DF">
        <w:rPr>
          <w:lang w:eastAsia="ru-RU" w:bidi="ru-RU"/>
        </w:rPr>
        <w:t>Инструкци</w:t>
      </w:r>
      <w:r>
        <w:rPr>
          <w:lang w:eastAsia="ru-RU" w:bidi="ru-RU"/>
        </w:rPr>
        <w:t>я</w:t>
      </w:r>
      <w:r w:rsidRPr="00E205DF">
        <w:rPr>
          <w:lang w:eastAsia="ru-RU" w:bidi="ru-RU"/>
        </w:rPr>
        <w:t xml:space="preserve"> </w:t>
      </w:r>
      <w:r w:rsidR="0057079B">
        <w:rPr>
          <w:lang w:eastAsia="ru-RU" w:bidi="ru-RU"/>
        </w:rPr>
        <w:t>ООО </w:t>
      </w:r>
      <w:r w:rsidRPr="00E205DF">
        <w:rPr>
          <w:lang w:eastAsia="ru-RU" w:bidi="ru-RU"/>
        </w:rPr>
        <w:t>«Славнефть-Красноярскнефтегаз» № П4-04 И-000002 ЮЛ-428 «Обращение с пробами в Испытательной (химико-аналитической) лаборатории».</w:t>
      </w:r>
    </w:p>
    <w:p w14:paraId="3198A0E8" w14:textId="069FCE2D" w:rsidR="00906F80" w:rsidRPr="00F50FF8" w:rsidRDefault="00E45597" w:rsidP="00F50FF8">
      <w:pPr>
        <w:pStyle w:val="aff0"/>
        <w:numPr>
          <w:ilvl w:val="0"/>
          <w:numId w:val="9"/>
        </w:numPr>
        <w:spacing w:before="240" w:after="240"/>
        <w:ind w:left="567" w:hanging="567"/>
        <w:contextualSpacing w:val="0"/>
        <w:jc w:val="both"/>
      </w:pPr>
      <w:r>
        <w:rPr>
          <w:rFonts w:cs="Arial"/>
          <w:kern w:val="32"/>
        </w:rPr>
        <w:t>Технологическая</w:t>
      </w:r>
      <w:r w:rsidRPr="00962BAB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 xml:space="preserve">инструкция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AA59DE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 xml:space="preserve">№ П4-04 ТХИ-0001 </w:t>
      </w:r>
      <w:r w:rsidR="008B5A4C" w:rsidRPr="00F50FF8">
        <w:rPr>
          <w:rFonts w:cs="Arial"/>
          <w:kern w:val="32"/>
        </w:rPr>
        <w:t>ЮЛ-428 «Порядок обращения с объектами аналитического контроля».</w:t>
      </w:r>
    </w:p>
    <w:p w14:paraId="3BB54D85" w14:textId="2D0EDB25" w:rsidR="00F50FF8" w:rsidRPr="00F50FF8" w:rsidRDefault="00F50FF8" w:rsidP="00F50FF8">
      <w:pPr>
        <w:pStyle w:val="aff0"/>
        <w:numPr>
          <w:ilvl w:val="0"/>
          <w:numId w:val="9"/>
        </w:numPr>
        <w:spacing w:before="240" w:after="240"/>
        <w:ind w:left="567" w:hanging="567"/>
        <w:contextualSpacing w:val="0"/>
        <w:jc w:val="both"/>
      </w:pPr>
      <w:r>
        <w:rPr>
          <w:spacing w:val="1"/>
          <w:lang w:eastAsia="ru-RU"/>
        </w:rPr>
        <w:t>Типовые требования</w:t>
      </w:r>
      <w:r w:rsidRPr="00F50FF8">
        <w:rPr>
          <w:spacing w:val="1"/>
          <w:lang w:eastAsia="ru-RU"/>
        </w:rPr>
        <w:t xml:space="preserve"> Компании №П1-01.05 ТТР-0149 «Контроль хлорорганических соединений на объектах добычи углеводородного сырья Компании».</w:t>
      </w:r>
    </w:p>
    <w:p w14:paraId="34105D66" w14:textId="59F33814" w:rsidR="005104E0" w:rsidRPr="00962BAB" w:rsidRDefault="005104E0" w:rsidP="00962BAB">
      <w:pPr>
        <w:pStyle w:val="aff0"/>
        <w:tabs>
          <w:tab w:val="left" w:pos="709"/>
        </w:tabs>
        <w:ind w:left="0"/>
        <w:contextualSpacing w:val="0"/>
        <w:jc w:val="both"/>
      </w:pPr>
      <w:r w:rsidRPr="00962BAB">
        <w:br w:type="page"/>
      </w:r>
    </w:p>
    <w:p w14:paraId="78453981" w14:textId="08B2D28B" w:rsidR="00E70701" w:rsidRPr="00962BAB" w:rsidRDefault="00F657CA" w:rsidP="001C4116">
      <w:pPr>
        <w:pStyle w:val="10"/>
      </w:pPr>
      <w:bookmarkStart w:id="201" w:name="_Toc84341744"/>
      <w:bookmarkStart w:id="202" w:name="_Toc112251047"/>
      <w:bookmarkStart w:id="203" w:name="_Toc210393028"/>
      <w:r>
        <w:t>1</w:t>
      </w:r>
      <w:r w:rsidR="0084687F">
        <w:t>7</w:t>
      </w:r>
      <w:r>
        <w:t xml:space="preserve">. </w:t>
      </w:r>
      <w:r w:rsidR="00E70701" w:rsidRPr="00962BAB">
        <w:t>ПРИЛОЖЕНИЯ</w:t>
      </w:r>
      <w:bookmarkEnd w:id="201"/>
      <w:bookmarkEnd w:id="202"/>
      <w:bookmarkEnd w:id="203"/>
    </w:p>
    <w:p w14:paraId="038897C1" w14:textId="25F6B87F" w:rsidR="00FE7407" w:rsidRPr="00962BAB" w:rsidRDefault="00FE7407" w:rsidP="00962BAB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62BA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3B39B1" w:rsidRPr="00962BAB">
        <w:rPr>
          <w:rFonts w:ascii="Arial" w:hAnsi="Arial" w:cs="Arial"/>
          <w:b/>
          <w:bCs/>
          <w:sz w:val="20"/>
          <w:lang w:eastAsia="ar-SA"/>
        </w:rPr>
        <w:t>4</w:t>
      </w:r>
    </w:p>
    <w:p w14:paraId="2A3271C0" w14:textId="331B7BE1" w:rsidR="00FE7407" w:rsidRPr="00962BAB" w:rsidRDefault="00FE7407" w:rsidP="002951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544"/>
        <w:gridCol w:w="2677"/>
      </w:tblGrid>
      <w:tr w:rsidR="00AD3CFE" w:rsidRPr="00962BAB" w14:paraId="1B1CBF4F" w14:textId="77777777" w:rsidTr="00AD1119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423745" w:rsidRPr="00962BAB" w14:paraId="294AD58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EFA18A7" w14:textId="52F391FA" w:rsidR="00423745" w:rsidRPr="00C9126C" w:rsidRDefault="00420F0B" w:rsidP="00C9126C">
            <w:pPr>
              <w:jc w:val="both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1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B90C95C" w14:textId="72EF4387" w:rsidR="00423745" w:rsidRPr="00C9126C" w:rsidRDefault="00423745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 w:rsidR="00686F92">
              <w:rPr>
                <w:sz w:val="20"/>
                <w:szCs w:val="20"/>
              </w:rPr>
              <w:t>Акта технического расследования случаев повышенного содержания хлорорганических соединений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89B0A7" w14:textId="7592D2EB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5499AE80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C87C17D" w14:textId="63AAF17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F16B40C" w14:textId="6F9BCDCA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Форма Заявки на согласование изменения менеджера запаса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060FD2" w14:textId="4732A8C8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3EB2B06C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1204ED3" w14:textId="7B0A4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6F7CC486" w14:textId="6274CCF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Журнала обслуживания устройств дозирования реагента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8C3AA6" w14:textId="312438F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2312537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B849A98" w14:textId="1372F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792B6400" w14:textId="406C2A1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</w:t>
            </w:r>
            <w:r w:rsidR="00DE78AE">
              <w:rPr>
                <w:sz w:val="20"/>
                <w:szCs w:val="20"/>
              </w:rPr>
              <w:t>-</w:t>
            </w:r>
            <w:r w:rsidRPr="00C9126C">
              <w:rPr>
                <w:sz w:val="20"/>
                <w:szCs w:val="20"/>
              </w:rPr>
              <w:t>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(бурение, сервис, геологоразведочные работы</w:t>
            </w:r>
            <w:r w:rsidR="00DE78AE">
              <w:rPr>
                <w:sz w:val="20"/>
                <w:szCs w:val="20"/>
              </w:rPr>
              <w:t>)»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A84957" w14:textId="62CAE66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696E9C5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5BCC336" w14:textId="1946C84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3599A04C" w14:textId="3D15CFE0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Чек-лист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добычи, подготовки и транспортировки нефти»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A7477E" w14:textId="0658DB7C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7EB5961C" w14:textId="77777777" w:rsidTr="00AD1119">
        <w:trPr>
          <w:trHeight w:val="271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376AC9CA" w14:textId="7566BFC9" w:rsidR="00686F92" w:rsidRPr="00C9126C" w:rsidRDefault="00087701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12" w:space="0" w:color="auto"/>
            </w:tcBorders>
          </w:tcPr>
          <w:p w14:paraId="16CC25F3" w14:textId="6A29077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>кта приема НСЖ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0D88D68" w14:textId="46D29936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7F986590" w14:textId="77777777" w:rsidR="00A374E5" w:rsidRPr="00962BAB" w:rsidRDefault="00A374E5" w:rsidP="00962BAB"/>
    <w:p w14:paraId="28596CF3" w14:textId="77777777" w:rsidR="00A374E5" w:rsidRPr="00962BAB" w:rsidRDefault="00A374E5" w:rsidP="00962BAB"/>
    <w:p w14:paraId="674A78E8" w14:textId="77777777" w:rsidR="00686F92" w:rsidRDefault="00686F92" w:rsidP="00962BAB">
      <w:pPr>
        <w:sectPr w:rsidR="00686F92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5032911" w14:textId="1042F852" w:rsidR="009037BD" w:rsidRDefault="009037BD" w:rsidP="002551FF">
      <w:pPr>
        <w:pStyle w:val="20"/>
      </w:pPr>
      <w:bookmarkStart w:id="204" w:name="Приложение1"/>
      <w:bookmarkStart w:id="205" w:name="_Toc128670103"/>
      <w:bookmarkStart w:id="206" w:name="_Toc130823408"/>
      <w:bookmarkStart w:id="207" w:name="_Toc159854870"/>
      <w:bookmarkStart w:id="208" w:name="_Toc210393029"/>
      <w:r w:rsidRPr="00962BAB">
        <w:t xml:space="preserve">ПРИЛОЖЕНИЕ </w:t>
      </w:r>
      <w:r>
        <w:t>1</w:t>
      </w:r>
      <w:bookmarkEnd w:id="204"/>
      <w:r w:rsidRPr="00962BAB">
        <w:t xml:space="preserve">. ФОРМА </w:t>
      </w:r>
      <w:r>
        <w:t>АКТА ТЕХНИЧЕСКОГО РАССЛЕДОВАНИЯ СЛУЧАЕВ ПОВЫШЕННОГО СОДЕРЖАНИЯ ХЛОРОРГАНИЧЕСКИХ СОЕДИНЕНИЙ</w:t>
      </w:r>
      <w:bookmarkEnd w:id="205"/>
      <w:bookmarkEnd w:id="206"/>
      <w:bookmarkEnd w:id="207"/>
      <w:bookmarkEnd w:id="208"/>
    </w:p>
    <w:p w14:paraId="5EA1B47D" w14:textId="77777777" w:rsidR="009037BD" w:rsidRPr="009037BD" w:rsidRDefault="009037BD" w:rsidP="009037BD">
      <w:pPr>
        <w:ind w:left="4820"/>
        <w:jc w:val="both"/>
        <w:rPr>
          <w:rFonts w:eastAsia="Calibri"/>
          <w:b/>
          <w:bCs/>
        </w:rPr>
      </w:pPr>
      <w:r w:rsidRPr="009037BD">
        <w:rPr>
          <w:rFonts w:eastAsia="Calibri"/>
          <w:b/>
          <w:bCs/>
        </w:rPr>
        <w:t>УТВЕРЖДАЮ</w:t>
      </w:r>
    </w:p>
    <w:p w14:paraId="7C95F74C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Первый заместитель генерального директора по производству – главный инженер</w:t>
      </w:r>
    </w:p>
    <w:p w14:paraId="203D2149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 xml:space="preserve">_________________ Ф.И.О. </w:t>
      </w:r>
    </w:p>
    <w:p w14:paraId="6432BEF7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«___»________ 202__ г.</w:t>
      </w:r>
    </w:p>
    <w:p w14:paraId="09D4F495" w14:textId="77777777" w:rsidR="009037BD" w:rsidRPr="009037BD" w:rsidRDefault="009037BD" w:rsidP="009037BD">
      <w:pPr>
        <w:jc w:val="both"/>
        <w:rPr>
          <w:rFonts w:eastAsia="Calibri"/>
        </w:rPr>
      </w:pPr>
    </w:p>
    <w:p w14:paraId="49B7AC5B" w14:textId="77777777" w:rsidR="009037BD" w:rsidRPr="009037BD" w:rsidRDefault="009037BD" w:rsidP="009037BD">
      <w:pPr>
        <w:jc w:val="both"/>
        <w:rPr>
          <w:rFonts w:eastAsia="Calibri"/>
        </w:rPr>
      </w:pPr>
    </w:p>
    <w:p w14:paraId="265BE9B0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АКТ</w:t>
      </w:r>
    </w:p>
    <w:p w14:paraId="2F20DB7B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ТЕХНИЧЕСКОГО РАССЛЕДОВАНИЯ СЛУЧАЕВ ПОВЫШЕННОГО СОДЕРЖАНИЯ ХЛОРОРГАНИЧЕСКИХ СОЕДИНЕНИЙ,</w:t>
      </w:r>
    </w:p>
    <w:p w14:paraId="14873BEE" w14:textId="78C69AA5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ПРОИЗОШЕДШЕГО «__» ________ 20__ года</w:t>
      </w:r>
    </w:p>
    <w:p w14:paraId="2312D75B" w14:textId="77777777" w:rsidR="009037BD" w:rsidRPr="009037BD" w:rsidRDefault="009037BD" w:rsidP="009037BD">
      <w:pPr>
        <w:numPr>
          <w:ilvl w:val="0"/>
          <w:numId w:val="24"/>
        </w:numPr>
        <w:tabs>
          <w:tab w:val="left" w:pos="567"/>
        </w:tabs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Место происшествия:</w:t>
      </w:r>
    </w:p>
    <w:p w14:paraId="24DC72E3" w14:textId="77777777" w:rsidR="009037BD" w:rsidRPr="009037BD" w:rsidRDefault="009037BD" w:rsidP="009037BD">
      <w:pPr>
        <w:tabs>
          <w:tab w:val="left" w:pos="567"/>
        </w:tabs>
        <w:autoSpaceDE w:val="0"/>
        <w:autoSpaceDN w:val="0"/>
        <w:adjustRightInd w:val="0"/>
        <w:jc w:val="both"/>
        <w:rPr>
          <w:b/>
          <w:lang w:eastAsia="ru-RU"/>
        </w:rPr>
      </w:pPr>
    </w:p>
    <w:p w14:paraId="3830241D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цеха: ____________________________________________________</w:t>
      </w:r>
    </w:p>
    <w:p w14:paraId="29E6487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02771EEE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бригады: _________________________________________________</w:t>
      </w:r>
    </w:p>
    <w:p w14:paraId="2EEA4330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C206127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опасного производственного объекта: ________________________</w:t>
      </w:r>
    </w:p>
    <w:p w14:paraId="313C086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71B65B4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Состав Комиссии технического расследования причин инцидента:</w:t>
      </w:r>
    </w:p>
    <w:p w14:paraId="2119A81F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70537F2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Председатель комиссии:</w:t>
      </w:r>
    </w:p>
    <w:p w14:paraId="4E420FD3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5765F9E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7E2FF99C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187E3D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Члены комиссии:</w:t>
      </w:r>
    </w:p>
    <w:p w14:paraId="253B6C12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73ADA94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68441894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76FD57D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385DC93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00FD34A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0CD98CD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0FCC0F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Характеристика цеха (объекта, участка), опасного производственного объекта и места инцидента:</w:t>
      </w:r>
    </w:p>
    <w:p w14:paraId="4B8487AF" w14:textId="77777777" w:rsidR="009037BD" w:rsidRPr="009037BD" w:rsidRDefault="009037BD" w:rsidP="009037BD">
      <w:pPr>
        <w:jc w:val="both"/>
        <w:rPr>
          <w:rFonts w:eastAsia="Calibri"/>
          <w:szCs w:val="22"/>
        </w:rPr>
      </w:pPr>
    </w:p>
    <w:p w14:paraId="365617A2" w14:textId="77777777" w:rsidR="009037BD" w:rsidRPr="009037BD" w:rsidRDefault="009037BD" w:rsidP="009037BD">
      <w:pPr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В разделе приводится краткая информация об объекте (скважина, куст, месторождение), где зафиксирован инцидент – регистрация повышенного содержания ХОС.</w:t>
      </w:r>
    </w:p>
    <w:p w14:paraId="1FD575EC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5B19B0E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Обстоятельства инцидента:</w:t>
      </w:r>
    </w:p>
    <w:p w14:paraId="03A57E45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7EE9CE71" w14:textId="77777777" w:rsidR="009037BD" w:rsidRPr="009037BD" w:rsidRDefault="009037BD" w:rsidP="009037BD">
      <w:pPr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об обстоятельствах инцидента (регистрация повышенного содержания ХОС) с указанием хронологии событий по отбору и испытаниям проб на определение содержание ХОС, указанием лаборатории, проводившей испытание пробы на определение содержания ХОС.</w:t>
      </w:r>
    </w:p>
    <w:p w14:paraId="6AA1B9C9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59615438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Мероприятия по локализации и устранению причин инцидента:</w:t>
      </w:r>
    </w:p>
    <w:p w14:paraId="05E8E062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В разделе приводится информация о принятых мерах по установлению источника и определению причины повышенного содержания ХОС в нефти/химическом реагенте/ химическом веществе. </w:t>
      </w:r>
    </w:p>
    <w:p w14:paraId="51F4C2A1" w14:textId="77777777" w:rsidR="009037BD" w:rsidRPr="009037BD" w:rsidRDefault="009037BD" w:rsidP="009037BD">
      <w:pPr>
        <w:jc w:val="both"/>
        <w:rPr>
          <w:rFonts w:eastAsia="Calibri"/>
          <w:i/>
        </w:rPr>
      </w:pPr>
    </w:p>
    <w:p w14:paraId="35DB68B7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Раздел включает в себя результаты </w:t>
      </w:r>
      <w:r w:rsidRPr="009037BD">
        <w:rPr>
          <w:rFonts w:eastAsia="Calibri"/>
          <w:i/>
          <w:szCs w:val="22"/>
        </w:rPr>
        <w:t>проделанной работы силами подразделений Общества:</w:t>
      </w:r>
    </w:p>
    <w:p w14:paraId="3D4D003C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отбор и исследование проб нефти для определения содержания ХОС;</w:t>
      </w:r>
    </w:p>
    <w:p w14:paraId="4E0EC9C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схему движения жидкости по направлению, где установлено повышенное содержание ХОС (в случае регистрации ХОС в пробе нефти в рамках 1, 2, 3, 4 уровней превентивного контроля);</w:t>
      </w:r>
    </w:p>
    <w:p w14:paraId="285F91D0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произведенных мероприятий ГТМ на фонде скважин (в случае регистрации ХОС в пробе нефти в рамках 1, 2, 3, 4 уровней превентивного контроля);</w:t>
      </w:r>
    </w:p>
    <w:p w14:paraId="7569AD14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используемых при ГТМ химических реагентов (в случае регистрации ХОС в пробе нефти в рамках 1, 2, 3, 4 уровней превентивного контроля);</w:t>
      </w:r>
    </w:p>
    <w:p w14:paraId="7221D445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исследования проб химических реагентов и технической воды, используемой во время проведения ГТМ (в случае регистрации ХОС в пробе нефти в рамках 1, 2, 3, 4 уровней превентивного контроля);</w:t>
      </w:r>
    </w:p>
    <w:p w14:paraId="16D94C9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работы объектов поддержания пластового давления (в случае регистрации ХОС в пробе нефти в рамках 1, 2, 3, 4 уровней превентивного контроля);</w:t>
      </w:r>
    </w:p>
    <w:p w14:paraId="295BD12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раскачки амбаров в процессе бурения (в случае регистрации ХОС в пробе нефти в рамках 1, 2, 3, 4 уровней превентивного контроля); </w:t>
      </w:r>
    </w:p>
    <w:p w14:paraId="4273F45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</w:t>
      </w:r>
      <w:r w:rsidRPr="009037BD">
        <w:rPr>
          <w:rFonts w:eastAsia="Calibri"/>
          <w:i/>
        </w:rPr>
        <w:t xml:space="preserve">мониторинга и анализа эксплуатации системы сбора (в зоне ответственности УЭТ) </w:t>
      </w:r>
      <w:r w:rsidRPr="009037BD">
        <w:rPr>
          <w:rFonts w:eastAsia="Calibri"/>
          <w:i/>
          <w:szCs w:val="22"/>
        </w:rPr>
        <w:t>(в случае регистрации ХОС в пробе нефти в рамках 1, 2, 3, 4 уровней превентивного контроля)</w:t>
      </w:r>
      <w:r w:rsidRPr="009037BD">
        <w:rPr>
          <w:rFonts w:eastAsia="Calibri"/>
          <w:i/>
        </w:rPr>
        <w:t>;</w:t>
      </w:r>
    </w:p>
    <w:p w14:paraId="7571EE18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</w:t>
      </w:r>
      <w:r w:rsidRPr="009037BD">
        <w:rPr>
          <w:rFonts w:eastAsia="Calibri"/>
          <w:i/>
        </w:rPr>
        <w:t>химических реагентов (ингибиторов коррозии, АСПО, солеотложений, растворителей АСПО и деэмульгаторов);</w:t>
      </w:r>
    </w:p>
    <w:p w14:paraId="2EC800E9" w14:textId="1097E63D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</w:rPr>
        <w:t>результат</w:t>
      </w:r>
      <w:r w:rsidRPr="009037BD">
        <w:rPr>
          <w:rFonts w:eastAsia="Calibri"/>
          <w:i/>
          <w:szCs w:val="22"/>
        </w:rPr>
        <w:t xml:space="preserve"> внутрилабораторного контроля качества результатов испытаний </w:t>
      </w:r>
      <w:r w:rsidR="00594183">
        <w:rPr>
          <w:rFonts w:eastAsia="Calibri"/>
          <w:i/>
          <w:szCs w:val="22"/>
        </w:rPr>
        <w:t>И(ХА)Л</w:t>
      </w:r>
      <w:r w:rsidRPr="009037BD">
        <w:rPr>
          <w:rFonts w:eastAsia="Calibri"/>
          <w:i/>
          <w:szCs w:val="22"/>
        </w:rPr>
        <w:t xml:space="preserve"> с применением стандартного образца (в случае регистрации ХОС в пробе нефти в рамках 2, 3, 4 уровней превентивного контроля).</w:t>
      </w:r>
    </w:p>
    <w:p w14:paraId="49D7BD97" w14:textId="77777777" w:rsidR="009037BD" w:rsidRPr="009037BD" w:rsidRDefault="009037BD" w:rsidP="009037BD">
      <w:pPr>
        <w:ind w:left="720"/>
        <w:jc w:val="both"/>
        <w:rPr>
          <w:rFonts w:eastAsia="Calibri"/>
          <w:szCs w:val="22"/>
        </w:rPr>
      </w:pPr>
    </w:p>
    <w:p w14:paraId="7491269D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Технические и организационные причины инцидента:</w:t>
      </w:r>
    </w:p>
    <w:p w14:paraId="7F83504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6BAC1F71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указываются установленные причины возникновения инцидента – регистрация повышенного содержания ХОС.</w:t>
      </w:r>
    </w:p>
    <w:p w14:paraId="453F15EE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lang w:eastAsia="ru-RU"/>
        </w:rPr>
      </w:pPr>
    </w:p>
    <w:p w14:paraId="20392A3F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Заключение о лицах, ответственных за допущенный инцидент:</w:t>
      </w:r>
    </w:p>
    <w:p w14:paraId="4C16841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16D6FC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лицах, ответственных за допущенный инцидент – повышенное содержание ХОС в продукции скважины/химическом реагенте/химическом веществе, а также информация о принятых мерах в отношении лиц, ответственных за допущенный инцидент.</w:t>
      </w:r>
    </w:p>
    <w:p w14:paraId="5092CB7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</w:p>
    <w:p w14:paraId="2A9543EB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Выводы и предложения комиссии:</w:t>
      </w:r>
    </w:p>
    <w:p w14:paraId="3B5B49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3810C6F6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приводятся выводы и предложения комиссии, направленные на предотвращение возникновения аналогичных случаев в последующее время.</w:t>
      </w:r>
    </w:p>
    <w:p w14:paraId="76AD94A5" w14:textId="77777777" w:rsidR="009037BD" w:rsidRPr="009037BD" w:rsidRDefault="009037BD" w:rsidP="009037BD">
      <w:pPr>
        <w:jc w:val="both"/>
        <w:rPr>
          <w:rFonts w:eastAsia="Calibri"/>
        </w:rPr>
      </w:pPr>
    </w:p>
    <w:p w14:paraId="7C2C7081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>Техническое расследование причин инцидента проведено и акт составлен: «__» ____20__ года.</w:t>
      </w:r>
    </w:p>
    <w:p w14:paraId="4FE4FAB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 xml:space="preserve">                            </w:t>
      </w:r>
      <w:r w:rsidRPr="009037BD">
        <w:rPr>
          <w:lang w:eastAsia="ru-RU"/>
        </w:rPr>
        <w:tab/>
      </w:r>
      <w:r w:rsidRPr="009037BD">
        <w:rPr>
          <w:lang w:eastAsia="ru-RU"/>
        </w:rPr>
        <w:tab/>
      </w:r>
    </w:p>
    <w:p w14:paraId="1E7380C6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Подписи членов комиссии:</w:t>
      </w:r>
    </w:p>
    <w:p w14:paraId="501FDF2E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</w:r>
    </w:p>
    <w:p w14:paraId="71C1CAD7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328F7FD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4628E82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2A5FC43D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36F83359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  <w:szCs w:val="22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4597A6CF" w14:textId="77777777" w:rsidR="009037BD" w:rsidRPr="009037BD" w:rsidRDefault="009037BD" w:rsidP="009037BD">
      <w:pPr>
        <w:pStyle w:val="3"/>
        <w:rPr>
          <w:b w:val="0"/>
          <w:i w:val="0"/>
        </w:rPr>
        <w:sectPr w:rsidR="009037BD" w:rsidRPr="009037BD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E07465F" w14:textId="5E4717F4" w:rsidR="00D17636" w:rsidRPr="00962BAB" w:rsidRDefault="00D17636" w:rsidP="002551FF">
      <w:pPr>
        <w:pStyle w:val="20"/>
      </w:pPr>
      <w:bookmarkStart w:id="209" w:name="_ПРИЛОЖЕНИЕ_1._ФОРМА"/>
      <w:bookmarkStart w:id="210" w:name="Приложение2"/>
      <w:bookmarkStart w:id="211" w:name="_Toc98512966"/>
      <w:bookmarkStart w:id="212" w:name="_Toc98834835"/>
      <w:bookmarkStart w:id="213" w:name="_Toc109394369"/>
      <w:bookmarkStart w:id="214" w:name="_Toc112251048"/>
      <w:bookmarkStart w:id="215" w:name="_Toc128670104"/>
      <w:bookmarkStart w:id="216" w:name="_Toc130823409"/>
      <w:bookmarkStart w:id="217" w:name="_Toc159854871"/>
      <w:bookmarkStart w:id="218" w:name="_Toc210393030"/>
      <w:bookmarkEnd w:id="209"/>
      <w:r w:rsidRPr="00962BAB">
        <w:t xml:space="preserve">ПРИЛОЖЕНИЕ </w:t>
      </w:r>
      <w:r w:rsidR="009037BD">
        <w:t>2</w:t>
      </w:r>
      <w:r w:rsidRPr="00962BAB">
        <w:t>.</w:t>
      </w:r>
      <w:bookmarkEnd w:id="210"/>
      <w:r w:rsidRPr="00962BAB">
        <w:t xml:space="preserve"> ФОРМА ЗАЯВКИ НА СОГЛАСОВАНИЕ ИЗМЕНЕНИЯ МЕНЕДЖЕРА ЗАПАСА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r w:rsidRPr="00962BAB" w:rsidDel="00B91E90"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D17636" w:rsidRPr="00962BAB" w14:paraId="0F467C03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2360F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  <w:r w:rsidRPr="00962BAB">
              <w:rPr>
                <w:color w:val="000000"/>
                <w:sz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04C7F6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1C0AD2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7BF41A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</w:tr>
      <w:tr w:rsidR="00D17636" w:rsidRPr="00962BAB" w14:paraId="1E9CC6BA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10387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F53CC2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7CCAFB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20F407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E28644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F877F2B" w14:textId="77777777" w:rsidTr="0003670D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F807E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D17636" w:rsidRPr="00962BAB" w14:paraId="516B5C6A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267EF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E0DA2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C1E45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056EA6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74CE52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C5370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EDD16A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BB025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6B54F5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54AF2A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5D5905C1" w14:textId="77777777" w:rsidTr="0003670D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FF47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6C28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17D0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7248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24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</w:t>
            </w:r>
          </w:p>
        </w:tc>
      </w:tr>
      <w:tr w:rsidR="00D17636" w:rsidRPr="00962BAB" w14:paraId="4C581F95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EA98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AC03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DCB5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5E80B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7D3B4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0B417D4E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07C9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837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E74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D09FB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D214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183502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70BFC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9EFB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EF33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F538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0E9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54EC7CD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66A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41D01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928C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DF7A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3166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46DFD6F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3FCA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FA1A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A46F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4202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76D54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7F4691C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44665A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BB56A4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9BB7772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7E20CE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61503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4D7023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15307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94F2C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D5C5BDA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B3CBC3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40CA9B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603B08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77C7E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E08070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5028A8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D8A62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1100C7F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7312710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849E4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578CA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8BC319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6C86EC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24E0C0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30B486B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3B470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Должность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C524FF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CD3AC6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F8998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CBB933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C4534E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2E62DE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37CBD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36E9C4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6D4A5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CC9FE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0962A5C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60AFF8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EF972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2A4A2C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105ECC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B59A6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A896D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7EA00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CCF0D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5828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70F152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8AC14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5062D7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AAF469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Должность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133E73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F39490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3B244B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901FCE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</w:tbl>
    <w:p w14:paraId="3337AB0F" w14:textId="77777777" w:rsidR="00BC632F" w:rsidRDefault="00FE7407" w:rsidP="00D54E91">
      <w:pPr>
        <w:sectPr w:rsidR="00BC632F" w:rsidSect="00D17636">
          <w:headerReference w:type="even" r:id="rId20"/>
          <w:headerReference w:type="default" r:id="rId21"/>
          <w:footerReference w:type="default" r:id="rId22"/>
          <w:headerReference w:type="first" r:id="rId2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D54E91">
        <w:br w:type="page"/>
      </w:r>
    </w:p>
    <w:p w14:paraId="4D042177" w14:textId="4E071171" w:rsidR="00BC632F" w:rsidRPr="00962BAB" w:rsidRDefault="00BC632F" w:rsidP="002551FF">
      <w:pPr>
        <w:pStyle w:val="20"/>
      </w:pPr>
      <w:bookmarkStart w:id="219" w:name="Приложение3"/>
      <w:bookmarkStart w:id="220" w:name="_Toc112251049"/>
      <w:bookmarkStart w:id="221" w:name="_Toc128670105"/>
      <w:bookmarkStart w:id="222" w:name="_Toc130823410"/>
      <w:bookmarkStart w:id="223" w:name="_Toc159854872"/>
      <w:bookmarkStart w:id="224" w:name="_Toc210393031"/>
      <w:r w:rsidRPr="00962BAB">
        <w:t xml:space="preserve">ПРИЛОЖЕНИЕ </w:t>
      </w:r>
      <w:r w:rsidR="009037BD">
        <w:t>3</w:t>
      </w:r>
      <w:bookmarkEnd w:id="219"/>
      <w:r w:rsidRPr="00962BAB">
        <w:t xml:space="preserve">. ФОРМА </w:t>
      </w:r>
      <w:r w:rsidR="008F40B0">
        <w:t>ЖУРНАЛА ОБСЛУЖИВАНИЯ УСТРОЙСТВ ДОЗИРОВАНИЯ РЕАГЕНТА</w:t>
      </w:r>
      <w:bookmarkEnd w:id="220"/>
      <w:bookmarkEnd w:id="221"/>
      <w:bookmarkEnd w:id="222"/>
      <w:bookmarkEnd w:id="223"/>
      <w:bookmarkEnd w:id="224"/>
      <w:r w:rsidR="008F40B0">
        <w:t xml:space="preserve"> </w:t>
      </w:r>
    </w:p>
    <w:p w14:paraId="183CE1BB" w14:textId="77777777" w:rsidR="00E664FF" w:rsidRPr="00E664FF" w:rsidRDefault="00E664FF" w:rsidP="00E664FF">
      <w:pPr>
        <w:jc w:val="center"/>
        <w:rPr>
          <w:sz w:val="36"/>
          <w:szCs w:val="36"/>
          <w:u w:val="single"/>
          <w:lang w:eastAsia="ru-RU"/>
        </w:rPr>
      </w:pPr>
      <w:r w:rsidRPr="00E664FF">
        <w:rPr>
          <w:sz w:val="36"/>
          <w:szCs w:val="36"/>
          <w:lang w:eastAsia="ru-RU"/>
        </w:rPr>
        <w:t>Учет реагента в БДР</w:t>
      </w:r>
    </w:p>
    <w:p w14:paraId="72AC86F7" w14:textId="77777777" w:rsidR="00E664FF" w:rsidRPr="00E664FF" w:rsidRDefault="00E664FF" w:rsidP="00E664FF">
      <w:pPr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Реагент____________ емкость ______   1см. соответствует___________    производительность насоса (НД)__________</w:t>
      </w:r>
    </w:p>
    <w:p w14:paraId="5FC2AF3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AC9743A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D7CB056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3858FD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55ECC2BD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ЖУРНАЛ</w:t>
      </w:r>
    </w:p>
    <w:p w14:paraId="76F7A200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ЕЖЕДНЕВНОГО ОБСЛУЖИВАНИЯ И УЧЕТА РЕАГЕНТА</w:t>
      </w:r>
    </w:p>
    <w:p w14:paraId="150ED5EF" w14:textId="77777777" w:rsidR="00E664FF" w:rsidRPr="00E664FF" w:rsidRDefault="00E664FF" w:rsidP="00E664FF">
      <w:pPr>
        <w:jc w:val="center"/>
        <w:rPr>
          <w:sz w:val="36"/>
          <w:szCs w:val="36"/>
          <w:lang w:eastAsia="ru-RU"/>
        </w:rPr>
      </w:pPr>
      <w:r w:rsidRPr="00E664FF">
        <w:rPr>
          <w:b/>
          <w:sz w:val="40"/>
          <w:szCs w:val="40"/>
          <w:lang w:eastAsia="ru-RU"/>
        </w:rPr>
        <w:t>БДР №_________________</w:t>
      </w:r>
    </w:p>
    <w:p w14:paraId="7531F615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местонахождение</w:t>
      </w:r>
      <w:r w:rsidRPr="00E664FF">
        <w:rPr>
          <w:sz w:val="40"/>
          <w:szCs w:val="40"/>
          <w:lang w:eastAsia="ru-RU"/>
        </w:rPr>
        <w:t>_______</w:t>
      </w:r>
    </w:p>
    <w:p w14:paraId="18BA6FAE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85AF4BD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646BCE19" w14:textId="35C61E94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Начат:     «____» ______________ 20__ г.</w:t>
      </w:r>
    </w:p>
    <w:p w14:paraId="16CE945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Окончен: «____» ______________ 20__ г.</w:t>
      </w:r>
    </w:p>
    <w:p w14:paraId="0E1C84E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7722479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tbl>
      <w:tblPr>
        <w:tblW w:w="15616" w:type="dxa"/>
        <w:tblLook w:val="04A0" w:firstRow="1" w:lastRow="0" w:firstColumn="1" w:lastColumn="0" w:noHBand="0" w:noVBand="1"/>
      </w:tblPr>
      <w:tblGrid>
        <w:gridCol w:w="93"/>
        <w:gridCol w:w="724"/>
        <w:gridCol w:w="456"/>
        <w:gridCol w:w="395"/>
        <w:gridCol w:w="725"/>
        <w:gridCol w:w="550"/>
        <w:gridCol w:w="643"/>
        <w:gridCol w:w="804"/>
        <w:gridCol w:w="1036"/>
        <w:gridCol w:w="948"/>
        <w:gridCol w:w="392"/>
        <w:gridCol w:w="742"/>
        <w:gridCol w:w="218"/>
        <w:gridCol w:w="774"/>
        <w:gridCol w:w="336"/>
        <w:gridCol w:w="940"/>
        <w:gridCol w:w="480"/>
        <w:gridCol w:w="938"/>
        <w:gridCol w:w="22"/>
        <w:gridCol w:w="960"/>
        <w:gridCol w:w="960"/>
        <w:gridCol w:w="184"/>
        <w:gridCol w:w="396"/>
        <w:gridCol w:w="940"/>
        <w:gridCol w:w="584"/>
        <w:gridCol w:w="376"/>
      </w:tblGrid>
      <w:tr w:rsidR="00E664FF" w:rsidRPr="00E664FF" w14:paraId="26A7E9F2" w14:textId="77777777" w:rsidTr="008C41DC">
        <w:trPr>
          <w:gridBefore w:val="1"/>
          <w:wBefore w:w="93" w:type="dxa"/>
          <w:trHeight w:val="300"/>
        </w:trPr>
        <w:tc>
          <w:tcPr>
            <w:tcW w:w="1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1B6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19E9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D3FC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3742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AE57C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2BB8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496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F4E0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325E45B8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674A4EC2" w14:textId="4708A993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C4DD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39B2E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51EA2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50E6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698A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B159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</w:tr>
      <w:tr w:rsidR="00E664FF" w:rsidRPr="00E664FF" w14:paraId="0ADECF7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trHeight w:val="467"/>
          <w:tblHeader/>
        </w:trPr>
        <w:tc>
          <w:tcPr>
            <w:tcW w:w="15240" w:type="dxa"/>
            <w:gridSpan w:val="25"/>
          </w:tcPr>
          <w:p w14:paraId="12C6A336" w14:textId="59E9B443" w:rsidR="00E664FF" w:rsidRPr="00E664FF" w:rsidRDefault="00A51D09" w:rsidP="00E664FF">
            <w:pPr>
              <w:jc w:val="center"/>
              <w:rPr>
                <w:b/>
                <w:u w:val="single"/>
                <w:lang w:eastAsia="ru-RU"/>
              </w:rPr>
            </w:pPr>
            <w:r>
              <w:rPr>
                <w:b/>
                <w:lang w:eastAsia="ru-RU"/>
              </w:rPr>
              <w:t>Ж</w:t>
            </w:r>
            <w:r w:rsidR="00E664FF" w:rsidRPr="00E664FF">
              <w:rPr>
                <w:b/>
                <w:lang w:eastAsia="ru-RU"/>
              </w:rPr>
              <w:t>урнал ежедневного обслуживания и учета реагента БДР №_____</w:t>
            </w:r>
          </w:p>
          <w:p w14:paraId="69700E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lang w:eastAsia="ru-RU"/>
              </w:rPr>
              <w:t>Реагент____________ емкость ______   1см. соответствует___________    производительность насоса (НД)__________</w:t>
            </w:r>
          </w:p>
        </w:tc>
      </w:tr>
      <w:tr w:rsidR="00E664FF" w:rsidRPr="00E664FF" w14:paraId="09B7122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1704"/>
          <w:tblHeader/>
        </w:trPr>
        <w:tc>
          <w:tcPr>
            <w:tcW w:w="817" w:type="dxa"/>
            <w:gridSpan w:val="2"/>
            <w:textDirection w:val="btLr"/>
            <w:vAlign w:val="center"/>
          </w:tcPr>
          <w:p w14:paraId="20C8EC0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51" w:type="dxa"/>
            <w:gridSpan w:val="2"/>
            <w:textDirection w:val="btLr"/>
            <w:vAlign w:val="center"/>
          </w:tcPr>
          <w:p w14:paraId="5712C6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1275" w:type="dxa"/>
            <w:gridSpan w:val="2"/>
            <w:textDirection w:val="btLr"/>
            <w:vAlign w:val="center"/>
          </w:tcPr>
          <w:p w14:paraId="0665F613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Количество реагента по уровнемерной линейке, см(л)</w:t>
            </w:r>
          </w:p>
        </w:tc>
        <w:tc>
          <w:tcPr>
            <w:tcW w:w="1447" w:type="dxa"/>
            <w:gridSpan w:val="2"/>
            <w:textDirection w:val="btLr"/>
            <w:vAlign w:val="center"/>
          </w:tcPr>
          <w:p w14:paraId="109DDC1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Заправка реагента, см(л)/уровень после заправки, см.(л)</w:t>
            </w:r>
          </w:p>
        </w:tc>
        <w:tc>
          <w:tcPr>
            <w:tcW w:w="1984" w:type="dxa"/>
            <w:gridSpan w:val="2"/>
            <w:textDirection w:val="btLr"/>
            <w:vAlign w:val="center"/>
          </w:tcPr>
          <w:p w14:paraId="1310559D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Наименование реагента</w:t>
            </w:r>
          </w:p>
        </w:tc>
        <w:tc>
          <w:tcPr>
            <w:tcW w:w="1134" w:type="dxa"/>
            <w:gridSpan w:val="2"/>
            <w:textDirection w:val="btLr"/>
            <w:vAlign w:val="center"/>
          </w:tcPr>
          <w:p w14:paraId="74B12E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Дозировка</w:t>
            </w:r>
          </w:p>
          <w:p w14:paraId="4C61C0C4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план, г/т (л)</w:t>
            </w:r>
          </w:p>
        </w:tc>
        <w:tc>
          <w:tcPr>
            <w:tcW w:w="992" w:type="dxa"/>
            <w:gridSpan w:val="2"/>
            <w:textDirection w:val="btLr"/>
            <w:vAlign w:val="center"/>
          </w:tcPr>
          <w:p w14:paraId="5D2CFF7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Ход штока</w:t>
            </w:r>
          </w:p>
        </w:tc>
        <w:tc>
          <w:tcPr>
            <w:tcW w:w="1276" w:type="dxa"/>
            <w:gridSpan w:val="2"/>
            <w:textDirection w:val="btLr"/>
            <w:vAlign w:val="center"/>
          </w:tcPr>
          <w:p w14:paraId="2252218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на герметичность</w:t>
            </w:r>
          </w:p>
        </w:tc>
        <w:tc>
          <w:tcPr>
            <w:tcW w:w="1418" w:type="dxa"/>
            <w:gridSpan w:val="2"/>
            <w:textDirection w:val="btLr"/>
            <w:vAlign w:val="center"/>
          </w:tcPr>
          <w:p w14:paraId="43DDC81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НД</w:t>
            </w:r>
          </w:p>
        </w:tc>
        <w:tc>
          <w:tcPr>
            <w:tcW w:w="2126" w:type="dxa"/>
            <w:gridSpan w:val="4"/>
            <w:textDirection w:val="btLr"/>
            <w:vAlign w:val="center"/>
          </w:tcPr>
          <w:p w14:paraId="2E52A241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Примечание</w:t>
            </w:r>
          </w:p>
        </w:tc>
        <w:tc>
          <w:tcPr>
            <w:tcW w:w="1920" w:type="dxa"/>
            <w:gridSpan w:val="3"/>
            <w:textDirection w:val="btLr"/>
            <w:vAlign w:val="center"/>
          </w:tcPr>
          <w:p w14:paraId="3327676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Фамилия И.О., подпись</w:t>
            </w:r>
          </w:p>
        </w:tc>
      </w:tr>
      <w:tr w:rsidR="00E664FF" w:rsidRPr="00E664FF" w14:paraId="2216E0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3FD7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F3F17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27CDEF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B8227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B42C7E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BFAC43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E46B57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9AC929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C8158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93084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55BE9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0E0C9FA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2AF698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E70A13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1E5526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5984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CF3D4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12C09F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1863B6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5A23B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BD876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A3FB30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58C3F6D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39BE7CF7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7AB167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2CAE8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D386A2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84CE8B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9883B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A5AA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01D0F0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7A222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321979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6676E9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190A43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09E9203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BCCF51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60E403C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26726DA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EE61A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C9A4B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657A8C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BF20F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70416A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8A1161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76DA124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6FB18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6BC1018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853BF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55A3AB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18C2D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69BA03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0263A3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593561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059DC7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026A7DB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A66BF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2D4785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C1A65D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7209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657D6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E87AF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6575ED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0DEE2C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1AEE9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5E493A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A59B1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E035A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1B1C4A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BD0CF3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4AB624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7F7BBDB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16D9AA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76452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EBC0E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2F8E90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B52F32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84719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2A9F9BC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82866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50EE5F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3DF27F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30E55A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2DC424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5EEAD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08322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1D9076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DFCCF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6BA1B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CB6CFD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C51182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2E18FD0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FAF62A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668CFE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DFD8B7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1981B0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E857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A69B17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3CAC8B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5824F2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32424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C8BA5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45884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2E110E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F5229E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E1FA2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EAE7D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7A2411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38911D3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21AD6D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AB0EC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07616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4D5A51E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D04A93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6DB8A6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3F5A585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7FB7B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5BC3B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14D257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8D23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26A7A51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8750A8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D22504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86DE5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AF8B48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231AD1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66C9A7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12D39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F0C00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2A7BA1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63F0F4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7DBA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7D4871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F4FE0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662FDE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EB3B4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F2CF30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A74D88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FA332F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2E726F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8CEA78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3AFD98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DD7B66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</w:tbl>
    <w:p w14:paraId="501C158B" w14:textId="14C426B3" w:rsidR="00D17636" w:rsidRDefault="00D17636" w:rsidP="00D54E91">
      <w:pPr>
        <w:sectPr w:rsidR="00D17636" w:rsidSect="00D17636">
          <w:headerReference w:type="even" r:id="rId24"/>
          <w:headerReference w:type="first" r:id="rId2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5135250" w14:textId="5C74C3F5" w:rsidR="0075067C" w:rsidRDefault="00D54E91" w:rsidP="002551FF">
      <w:pPr>
        <w:pStyle w:val="20"/>
      </w:pPr>
      <w:bookmarkStart w:id="225" w:name="_ПРИЛОЖЕНИЕ_2._ФОРМА_1"/>
      <w:bookmarkStart w:id="226" w:name="Приложение4"/>
      <w:bookmarkStart w:id="227" w:name="_Toc95903709"/>
      <w:bookmarkStart w:id="228" w:name="_Toc98512967"/>
      <w:bookmarkStart w:id="229" w:name="_Toc98834836"/>
      <w:bookmarkStart w:id="230" w:name="_Toc109394370"/>
      <w:bookmarkStart w:id="231" w:name="_Toc112251050"/>
      <w:bookmarkStart w:id="232" w:name="_Toc128670106"/>
      <w:bookmarkStart w:id="233" w:name="_Toc130823411"/>
      <w:bookmarkStart w:id="234" w:name="_Toc159854873"/>
      <w:bookmarkStart w:id="235" w:name="_Toc210393032"/>
      <w:bookmarkEnd w:id="225"/>
      <w:r w:rsidRPr="00714BF4">
        <w:t xml:space="preserve">ПРИЛОЖЕНИЕ </w:t>
      </w:r>
      <w:r w:rsidR="009037BD">
        <w:t>4</w:t>
      </w:r>
      <w:bookmarkEnd w:id="226"/>
      <w:r w:rsidRPr="00714BF4">
        <w:t>.</w:t>
      </w:r>
      <w:r>
        <w:t xml:space="preserve"> </w:t>
      </w:r>
      <w:r w:rsidRPr="00714BF4">
        <w:t xml:space="preserve">ФОРМА ЧЕК-ЛИСТА </w:t>
      </w:r>
      <w:r w:rsidR="0029515A">
        <w:t>«</w:t>
      </w:r>
      <w:r w:rsidR="0029515A" w:rsidRPr="00714BF4">
        <w:t>ПРОВЕРК</w:t>
      </w:r>
      <w:r w:rsidR="0029515A">
        <w:t>а</w:t>
      </w:r>
      <w:r w:rsidR="0029515A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(</w:t>
      </w:r>
      <w:r w:rsidRPr="0075067C">
        <w:t>БУРЕНИЕ, СЕРВИС,</w:t>
      </w:r>
      <w:r w:rsidR="00155C54">
        <w:t xml:space="preserve"> ГЕОЛОГОРАЗВЕДОЧНЫЕ РАБОТЫ</w:t>
      </w:r>
      <w:r w:rsidRPr="0075067C">
        <w:t>)</w:t>
      </w:r>
      <w:bookmarkEnd w:id="227"/>
      <w:bookmarkEnd w:id="228"/>
      <w:bookmarkEnd w:id="229"/>
      <w:bookmarkEnd w:id="230"/>
      <w:r w:rsidR="0029515A">
        <w:t>»</w:t>
      </w:r>
      <w:bookmarkEnd w:id="231"/>
      <w:bookmarkEnd w:id="232"/>
      <w:bookmarkEnd w:id="233"/>
      <w:bookmarkEnd w:id="234"/>
      <w:bookmarkEnd w:id="235"/>
    </w:p>
    <w:p w14:paraId="210ECBCF" w14:textId="21C0DA25" w:rsidR="0075067C" w:rsidRPr="00D54E91" w:rsidRDefault="0075067C" w:rsidP="00827986"/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6660"/>
        <w:gridCol w:w="802"/>
        <w:gridCol w:w="914"/>
        <w:gridCol w:w="767"/>
      </w:tblGrid>
      <w:tr w:rsidR="0075067C" w:rsidRPr="00962BAB" w14:paraId="46936449" w14:textId="77777777" w:rsidTr="00C62318">
        <w:trPr>
          <w:trHeight w:val="405"/>
        </w:trPr>
        <w:tc>
          <w:tcPr>
            <w:tcW w:w="4128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9F2C4" w14:textId="6E30E9CF" w:rsidR="00F40860" w:rsidRDefault="0075067C" w:rsidP="00246EC3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29515A">
              <w:rPr>
                <w:b/>
                <w:color w:val="000000"/>
              </w:rPr>
              <w:t>«П</w:t>
            </w:r>
            <w:r w:rsidR="0029515A" w:rsidRPr="00962BAB">
              <w:rPr>
                <w:b/>
                <w:color w:val="000000"/>
              </w:rPr>
              <w:t>роверк</w:t>
            </w:r>
            <w:r w:rsidR="0029515A">
              <w:rPr>
                <w:b/>
                <w:color w:val="000000"/>
              </w:rPr>
              <w:t xml:space="preserve">а </w:t>
            </w:r>
            <w:r w:rsidRPr="00962BAB">
              <w:rPr>
                <w:b/>
                <w:color w:val="000000"/>
              </w:rPr>
              <w:t>порядка контроля ХОС в производственных процессах</w:t>
            </w:r>
            <w:r w:rsidR="00F40860">
              <w:rPr>
                <w:b/>
                <w:color w:val="000000"/>
              </w:rPr>
              <w:t>:</w:t>
            </w:r>
          </w:p>
          <w:p w14:paraId="271654D6" w14:textId="3376CC9F" w:rsidR="00F40860" w:rsidRDefault="0075067C" w:rsidP="00F4086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F40860">
              <w:rPr>
                <w:b/>
                <w:color w:val="000000"/>
              </w:rPr>
              <w:t>при организации буровых, геологоразведочных работ;</w:t>
            </w:r>
          </w:p>
          <w:p w14:paraId="0149C0FA" w14:textId="295D2F82" w:rsidR="0075067C" w:rsidRPr="00962BAB" w:rsidRDefault="00F40860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>работ подрядных организаций</w:t>
            </w:r>
            <w:r w:rsidR="0029515A">
              <w:rPr>
                <w:b/>
                <w:color w:val="000000"/>
              </w:rPr>
              <w:t>»</w:t>
            </w:r>
            <w:r w:rsidR="00155C54"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CD851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5653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2B1164B" w14:textId="77777777" w:rsidTr="00C62318">
        <w:trPr>
          <w:trHeight w:val="1010"/>
        </w:trPr>
        <w:tc>
          <w:tcPr>
            <w:tcW w:w="4128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7B0C91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DCFC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8A22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51A7C50A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12593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224A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F38F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2B8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6CD4ECF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F92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95C49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0D7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BFB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74A3703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51CB1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A5C57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5254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42E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85FE141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568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CE1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253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5E7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B00E044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4A0A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229CA" w14:textId="77777777" w:rsidR="0075067C" w:rsidRPr="002D560D" w:rsidRDefault="0075067C" w:rsidP="004F2984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126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5AE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FFD30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</w:tr>
      <w:tr w:rsidR="0075067C" w:rsidRPr="00962BAB" w14:paraId="474CF7E7" w14:textId="77777777" w:rsidTr="00C62318">
        <w:trPr>
          <w:trHeight w:val="480"/>
        </w:trPr>
        <w:tc>
          <w:tcPr>
            <w:tcW w:w="2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9BFE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4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552E3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8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F9B2CB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C62318" w:rsidRPr="00962BAB" w14:paraId="03ED9F1E" w14:textId="77777777" w:rsidTr="00C62318">
        <w:trPr>
          <w:trHeight w:val="271"/>
        </w:trPr>
        <w:tc>
          <w:tcPr>
            <w:tcW w:w="2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F30CE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45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05183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E009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A41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ED7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C62318" w:rsidRPr="00962BAB" w14:paraId="147D6D4C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FDF90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80F36" w14:textId="127AC3C8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закреплено ответственное лицо за </w:t>
            </w:r>
            <w:r w:rsidR="00C62318">
              <w:rPr>
                <w:sz w:val="20"/>
                <w:szCs w:val="20"/>
              </w:rPr>
              <w:t xml:space="preserve">учет, </w:t>
            </w:r>
            <w:r w:rsidRPr="0057595F">
              <w:rPr>
                <w:sz w:val="20"/>
                <w:szCs w:val="20"/>
              </w:rPr>
              <w:t>хранение и расход используемого химического реагента (ХР) (приказ/распоряжение)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9E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1606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7B2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2383AC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C63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0784" w14:textId="00AC5743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ведется </w:t>
            </w:r>
            <w:r w:rsidR="00C62318">
              <w:rPr>
                <w:sz w:val="20"/>
                <w:szCs w:val="20"/>
              </w:rPr>
              <w:t xml:space="preserve">электронный </w:t>
            </w:r>
            <w:r w:rsidRPr="0057595F">
              <w:rPr>
                <w:sz w:val="20"/>
                <w:szCs w:val="20"/>
              </w:rPr>
              <w:t>реестр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11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247D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88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B33DD11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387F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AD8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E0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FFA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F6C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C36B8F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4D3A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89EE3" w14:textId="3B6F64F9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</w:t>
            </w:r>
            <w:r w:rsidR="00C62318">
              <w:rPr>
                <w:sz w:val="20"/>
                <w:szCs w:val="20"/>
              </w:rPr>
              <w:t xml:space="preserve">каждую партию </w:t>
            </w:r>
            <w:r w:rsidRPr="0057595F">
              <w:rPr>
                <w:sz w:val="20"/>
                <w:szCs w:val="20"/>
              </w:rPr>
              <w:t>химических реагентов присутствует нормативная документация, в т.ч.: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2F8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0F9D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30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A7BF12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26B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  <w:r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6142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F291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BE1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E37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3BF5FB4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0A2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5FB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C80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188E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1AB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1C5E29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599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8351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7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37A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351608E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15D2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F1C13" w14:textId="4D82DFCC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</w:t>
            </w:r>
            <w:r w:rsidR="00F40860">
              <w:rPr>
                <w:sz w:val="20"/>
                <w:szCs w:val="20"/>
              </w:rPr>
              <w:t xml:space="preserve"> аккредитованной лаборатории, </w:t>
            </w:r>
            <w:r w:rsidRPr="0057595F">
              <w:rPr>
                <w:sz w:val="20"/>
                <w:szCs w:val="20"/>
              </w:rPr>
              <w:t>подтверждающий отсутствие ХОС в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D14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87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41E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54D3E59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1FF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D74825" w14:textId="3AEE3D03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</w:t>
            </w:r>
            <w:r w:rsidR="00C62318">
              <w:rPr>
                <w:sz w:val="20"/>
                <w:szCs w:val="20"/>
              </w:rPr>
              <w:t>окол входного/текущего контроля</w:t>
            </w:r>
            <w:r w:rsidRPr="0057595F">
              <w:rPr>
                <w:sz w:val="20"/>
                <w:szCs w:val="20"/>
              </w:rPr>
              <w:t xml:space="preserve"> партии ХР с включением содержания показателя ХОС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BBB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A04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F67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AC3A19F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EF1A7" w14:textId="1FCF9E7B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960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BC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88F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6B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37D1C1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C54A3" w14:textId="4EC66B70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BF10" w14:textId="15F6FE60" w:rsidR="0075067C" w:rsidRPr="0057595F" w:rsidRDefault="0075067C" w:rsidP="00176491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1764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9BE7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C225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02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AAC3C99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67F0" w14:textId="75C8156C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23E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13D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3A89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6FE7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9F9ABA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D839C" w14:textId="6CF49D0D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EE33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C1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1E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9B0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B64EC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FCD33" w14:textId="0CD565A3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012A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F3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BBE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8A3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D72375D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820F9" w14:textId="16771B1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5C8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9D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38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B0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0EF822A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2D33C" w14:textId="51685C5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2E86B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76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FE0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E2A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B5B815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51FCD" w14:textId="63F498CA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.7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E6D8" w14:textId="45CA62A2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территории </w:t>
            </w:r>
            <w:r w:rsidR="00F40860">
              <w:rPr>
                <w:sz w:val="20"/>
                <w:szCs w:val="20"/>
              </w:rPr>
              <w:t xml:space="preserve">проведения </w:t>
            </w:r>
            <w:r w:rsidRPr="0057595F">
              <w:rPr>
                <w:sz w:val="20"/>
                <w:szCs w:val="20"/>
              </w:rPr>
              <w:t>работ отсутствуют  ХР неприменяемые на производственных объектах О</w:t>
            </w:r>
            <w:r w:rsidR="00F40860">
              <w:rPr>
                <w:sz w:val="20"/>
                <w:szCs w:val="20"/>
              </w:rPr>
              <w:t>бщества</w:t>
            </w:r>
            <w:r w:rsidRPr="0057595F">
              <w:rPr>
                <w:sz w:val="20"/>
                <w:szCs w:val="20"/>
              </w:rPr>
              <w:t>/отсутствующие в реестре</w:t>
            </w:r>
            <w:r w:rsidR="00F40860">
              <w:rPr>
                <w:sz w:val="20"/>
                <w:szCs w:val="20"/>
              </w:rPr>
              <w:t xml:space="preserve"> ХОС.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17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E31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359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08AD03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047A42" w14:textId="41FB810D" w:rsidR="00C62318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5.8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D2F9DD" w14:textId="5A7ADEC7" w:rsidR="00C62318" w:rsidRPr="0057595F" w:rsidRDefault="00C62318" w:rsidP="00F4086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Тара с ХР опечатана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85C7D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11301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30746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D0C85" w:rsidRPr="00962BAB" w14:paraId="725CE66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A508D" w14:textId="5E5EFC2C" w:rsidR="00BD0C85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5.9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0FAF4" w14:textId="7D036008" w:rsidR="00BD0C85" w:rsidRDefault="00BD0C85" w:rsidP="00F40860">
            <w:pPr>
              <w:jc w:val="both"/>
              <w:rPr>
                <w:sz w:val="20"/>
                <w:szCs w:val="20"/>
              </w:rPr>
            </w:pPr>
            <w:r w:rsidRPr="00BD0C85">
              <w:rPr>
                <w:sz w:val="20"/>
                <w:szCs w:val="20"/>
              </w:rPr>
              <w:t>Хранение ХР прошедших и не прошедших ВК/ТК, содержащих ХОС осуществляется раздельно на всех складах</w:t>
            </w:r>
            <w:r>
              <w:rPr>
                <w:sz w:val="20"/>
                <w:szCs w:val="20"/>
              </w:rPr>
              <w:t xml:space="preserve"> и подготовлено для вывоза с месторождения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8324A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E1DF1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FF9752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C62318" w:rsidRPr="00962BAB" w14:paraId="3B7E1416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E582D" w14:textId="305B50E8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09813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и утилизации ХР с истекшим сроком годности/несоответствующим качеством /отходов ХР (договор на утилизацию)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E6C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78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3E3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1BC57F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ED56C27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  <w:tc>
          <w:tcPr>
            <w:tcW w:w="3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CA2FE0C" w14:textId="77777777" w:rsidR="0075067C" w:rsidRPr="00890044" w:rsidRDefault="0075067C" w:rsidP="004F2984">
            <w:pPr>
              <w:jc w:val="both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Оценка соответствия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3F8B8C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Соответствует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7D64AEA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Не соответствует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304E6E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</w:tr>
      <w:tr w:rsidR="00C62318" w:rsidRPr="00962BAB" w14:paraId="61FBDAF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48A35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CA7A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27F24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453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DF6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F273126" w14:textId="77777777" w:rsidTr="00C62318">
        <w:trPr>
          <w:trHeight w:val="63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C153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BC02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A964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18A9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FDB9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7D55C40" w14:textId="77777777" w:rsidTr="00C62318">
        <w:trPr>
          <w:trHeight w:val="144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5791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2B9E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D1215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869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8572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1FD9F8F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0C35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1B985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D48A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BF4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BA88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12297711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EFA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275A3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7BDA4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304BC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71DD043D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87B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753D6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81DF8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9C25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1AC19D6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89F5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54D6E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4EBA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10047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45AF0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2D5987F8" w14:textId="77777777" w:rsidR="004F2984" w:rsidRDefault="0075067C">
      <w:pPr>
        <w:pStyle w:val="20"/>
        <w:sectPr w:rsidR="004F2984" w:rsidSect="002D560D">
          <w:headerReference w:type="default" r:id="rId26"/>
          <w:footerReference w:type="defaul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0ECB4CC5" w14:textId="0036B4C7" w:rsidR="004F2984" w:rsidRDefault="004F2984" w:rsidP="00F40860">
      <w:pPr>
        <w:ind w:left="8789"/>
      </w:pPr>
      <w:r>
        <w:t>Приложение к Чек-листу «</w:t>
      </w:r>
      <w:r w:rsidR="00D54E91">
        <w:t>П</w:t>
      </w:r>
      <w:r w:rsidRPr="004F2984">
        <w:t xml:space="preserve">роверка порядка контроля ХОС </w:t>
      </w:r>
      <w:r w:rsidR="00F40860">
        <w:t>в производственных процесса: при организации буровых, геологоразведочных работ</w:t>
      </w:r>
      <w:r w:rsidR="00155C54">
        <w:t>, работ подрядных организаций</w:t>
      </w:r>
      <w:r w:rsidRPr="004F2984">
        <w:t>»</w:t>
      </w:r>
    </w:p>
    <w:p w14:paraId="618F281B" w14:textId="77777777" w:rsidR="004F2984" w:rsidRDefault="004F2984" w:rsidP="004F2984">
      <w:pPr>
        <w:jc w:val="center"/>
      </w:pPr>
    </w:p>
    <w:p w14:paraId="4676FF50" w14:textId="58F8F300" w:rsidR="004F2984" w:rsidRPr="004F2984" w:rsidRDefault="004F2984" w:rsidP="004F2984">
      <w:pPr>
        <w:jc w:val="center"/>
      </w:pPr>
      <w:r w:rsidRPr="004F2984">
        <w:t>ПЕРЕЧЕНЬ НЕ СОВМЕСТИМЫХ ПРИ ХРАНЕНИИ ХР</w:t>
      </w:r>
    </w:p>
    <w:p w14:paraId="5E2D80DE" w14:textId="77777777" w:rsidR="004F2984" w:rsidRPr="004F2984" w:rsidRDefault="004F2984" w:rsidP="004F2984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148"/>
        <w:gridCol w:w="993"/>
        <w:gridCol w:w="850"/>
        <w:gridCol w:w="1418"/>
        <w:gridCol w:w="1275"/>
        <w:gridCol w:w="993"/>
        <w:gridCol w:w="992"/>
        <w:gridCol w:w="709"/>
        <w:gridCol w:w="992"/>
        <w:gridCol w:w="992"/>
        <w:gridCol w:w="851"/>
        <w:gridCol w:w="1189"/>
        <w:gridCol w:w="820"/>
        <w:gridCol w:w="785"/>
      </w:tblGrid>
      <w:tr w:rsidR="00880DC7" w14:paraId="4ABD2A8D" w14:textId="77777777" w:rsidTr="008577BC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5B891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6461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B37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F029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3C229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6E2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678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37B4834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6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8DD1F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136D2D74" w14:textId="77777777" w:rsidTr="008577BC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164F0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3417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52943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C1D94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D7815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88F65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023E2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3D4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41A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6E9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E702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0F3D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F8D67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4DA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00A6F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880DC7" w14:paraId="459B2006" w14:textId="77777777" w:rsidTr="008577BC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5688C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389F8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4D8BC8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8744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910AE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5B19C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F9B2E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205D7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B6D77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75636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721D9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E6CB4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123CD1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B3CA5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66FA3E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0C84FE30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57A0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67FF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84E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CAC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B50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E0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F16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2773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56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513B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246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C8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4F1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0B3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5561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0D6926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29B6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26B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C62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5DF0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E7B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DC3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A6D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FF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7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C317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31F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95E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0385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A29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35DE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AD636E2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C572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7C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78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3B4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940A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123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DA1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9E1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1CD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5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F4E4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5A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CF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6B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76E7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74B6A5A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4398B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61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F2F8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F74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96A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537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62C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E7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CA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CEE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88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9BD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31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0D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8C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033B724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08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714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AE5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76C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E1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8EF8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9C6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55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880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FB7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A496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77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907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9FB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88C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12E609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05C5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80699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60601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3F5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F3910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0EB2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E38C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8D4CF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CD7C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1B5D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0C8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C17D4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F064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C414DC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17CD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060EF91B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CC565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6D78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A830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A31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05F57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A6CE9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4F5F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182E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B3124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052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50C3B5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4CF5B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7A113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F25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030CC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44F634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77323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CD29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C9EA4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2C83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B7E5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FE1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0B6B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2A22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3AC0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6BCD6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7B2E2A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AEB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DE82F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52B9D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B00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4CA5817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0D3CA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E9D8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1B0B3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E89F4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6D239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EFAD22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5D50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DB990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8AD18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95DB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4751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DC7DB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CEF2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8B5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B9E67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8E775F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A2386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BB8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B4114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87C3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91D0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04104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F068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49DC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B5BA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B622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4BFF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87A3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8712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DF631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EA63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724ADCC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A5690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EBC46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ED803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5C00D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9909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1051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402FA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428E9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6619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E04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0057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2CACD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F0B44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40529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D6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908F2AE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52C20A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EEAE8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AAE3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E9CA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FF2F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8CDBF4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EE93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B5E3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EA92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51B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E44D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629D2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33C6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6038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76362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2DD958C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52B5A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B0ED9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AA83D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90DC6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64E4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A807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3ED3A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4990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43A1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1D1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01C56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FFE3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D31D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E1B71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CDDE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D16A8C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308C57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F848D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2B60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AE4A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92210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0AAF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FB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42C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CEA4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9708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3B5BE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408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714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ACA6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764A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41B702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551A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F036C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15F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650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EBF0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6A92D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912D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830C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8F19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BFBB0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767F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00F6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06965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C24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2D261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76BB60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9CDA6" w14:textId="4DC1D430" w:rsidR="004F2984" w:rsidRDefault="008577B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</w:t>
            </w:r>
            <w:r w:rsidR="004F2984">
              <w:rPr>
                <w:color w:val="000000"/>
                <w:sz w:val="20"/>
                <w:szCs w:val="20"/>
              </w:rPr>
              <w:t>лор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4338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FA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C64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1E419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C7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F058D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8C39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7B02E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2AAD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1E4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8BE76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390C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ABBDC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9D525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18CBEADE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B426425" w14:textId="77777777" w:rsidR="008860AE" w:rsidRDefault="008860AE" w:rsidP="008577B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D08E1D1" w14:textId="77777777" w:rsidR="008860AE" w:rsidRPr="008860AE" w:rsidRDefault="008860AE" w:rsidP="008577BC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 Компанией.</w:t>
            </w:r>
          </w:p>
        </w:tc>
      </w:tr>
    </w:tbl>
    <w:p w14:paraId="39D13BCC" w14:textId="77777777" w:rsidR="004F2984" w:rsidRPr="00176491" w:rsidRDefault="004F2984" w:rsidP="00176491"/>
    <w:p w14:paraId="5443E442" w14:textId="1F67B994" w:rsidR="004F2984" w:rsidRPr="00176491" w:rsidRDefault="004F2984" w:rsidP="00827986"/>
    <w:p w14:paraId="6947187D" w14:textId="029A086B" w:rsidR="004F2984" w:rsidRPr="00D54E91" w:rsidRDefault="004F2984" w:rsidP="00827986"/>
    <w:p w14:paraId="6A419B81" w14:textId="77777777" w:rsidR="004F2984" w:rsidRPr="004F2984" w:rsidRDefault="004F2984" w:rsidP="004F2984">
      <w:pPr>
        <w:pStyle w:val="4"/>
        <w:rPr>
          <w:lang w:val="ru-RU"/>
        </w:rPr>
        <w:sectPr w:rsidR="004F2984" w:rsidRPr="004F2984" w:rsidSect="004F2984">
          <w:headerReference w:type="even" r:id="rId28"/>
          <w:headerReference w:type="default" r:id="rId29"/>
          <w:footerReference w:type="default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B8E11C1" w14:textId="6A51506F" w:rsidR="0075067C" w:rsidRPr="00962BAB" w:rsidRDefault="00D54E91" w:rsidP="002551FF">
      <w:pPr>
        <w:pStyle w:val="20"/>
      </w:pPr>
      <w:bookmarkStart w:id="236" w:name="_ПРИЛОЖЕНИЕ_3._ФОРМА_1"/>
      <w:bookmarkStart w:id="237" w:name="Приложение5"/>
      <w:bookmarkStart w:id="238" w:name="_Toc95903710"/>
      <w:bookmarkStart w:id="239" w:name="_Toc98512968"/>
      <w:bookmarkStart w:id="240" w:name="_Toc98834837"/>
      <w:bookmarkStart w:id="241" w:name="_Toc109394371"/>
      <w:bookmarkStart w:id="242" w:name="_Toc112251051"/>
      <w:bookmarkStart w:id="243" w:name="_Toc128670107"/>
      <w:bookmarkStart w:id="244" w:name="_Toc130823412"/>
      <w:bookmarkStart w:id="245" w:name="_Toc159854874"/>
      <w:bookmarkStart w:id="246" w:name="_Toc210393033"/>
      <w:bookmarkEnd w:id="236"/>
      <w:r w:rsidRPr="00714BF4">
        <w:t xml:space="preserve">ПРИЛОЖЕНИЕ </w:t>
      </w:r>
      <w:r w:rsidR="009037BD">
        <w:t>5</w:t>
      </w:r>
      <w:bookmarkEnd w:id="237"/>
      <w:r w:rsidRPr="00714BF4">
        <w:t>.</w:t>
      </w:r>
      <w:r>
        <w:t xml:space="preserve"> </w:t>
      </w:r>
      <w:r w:rsidRPr="00714BF4">
        <w:t xml:space="preserve">ФОРМА ЧЕК-ЛИСТА </w:t>
      </w:r>
      <w:r w:rsidR="00B37FD1">
        <w:t>«</w:t>
      </w:r>
      <w:r w:rsidR="00B37FD1" w:rsidRPr="00714BF4">
        <w:t>ПРОВЕРК</w:t>
      </w:r>
      <w:r w:rsidR="00B37FD1">
        <w:t>А</w:t>
      </w:r>
      <w:r w:rsidR="00B37FD1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</w:t>
      </w:r>
      <w:r w:rsidR="00155C54">
        <w:t>ДОБЫЧИ, ПОДГОТОВКИ И ТРАНСПОРТИРОВКИ НЕФТИ</w:t>
      </w:r>
      <w:bookmarkEnd w:id="238"/>
      <w:bookmarkEnd w:id="239"/>
      <w:bookmarkEnd w:id="240"/>
      <w:bookmarkEnd w:id="241"/>
      <w:r w:rsidR="00BD0C85">
        <w:t>, газа, воды</w:t>
      </w:r>
      <w:r w:rsidR="00B37FD1">
        <w:t>»</w:t>
      </w:r>
      <w:bookmarkEnd w:id="242"/>
      <w:bookmarkEnd w:id="243"/>
      <w:bookmarkEnd w:id="244"/>
      <w:bookmarkEnd w:id="245"/>
      <w:bookmarkEnd w:id="24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"/>
        <w:gridCol w:w="405"/>
        <w:gridCol w:w="6521"/>
        <w:gridCol w:w="707"/>
        <w:gridCol w:w="792"/>
        <w:gridCol w:w="200"/>
        <w:gridCol w:w="420"/>
        <w:gridCol w:w="287"/>
      </w:tblGrid>
      <w:tr w:rsidR="0075067C" w:rsidRPr="00962BAB" w14:paraId="2EBFFD35" w14:textId="77777777" w:rsidTr="004F2984">
        <w:trPr>
          <w:trHeight w:val="405"/>
        </w:trPr>
        <w:tc>
          <w:tcPr>
            <w:tcW w:w="4529" w:type="pct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C41AD" w14:textId="3E53AAF0" w:rsidR="00155C54" w:rsidRDefault="0075067C" w:rsidP="004F2984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B37FD1">
              <w:rPr>
                <w:b/>
                <w:color w:val="000000"/>
              </w:rPr>
              <w:t>«П</w:t>
            </w:r>
            <w:r w:rsidRPr="00962BAB">
              <w:rPr>
                <w:b/>
                <w:color w:val="000000"/>
              </w:rPr>
              <w:t>роверка порядка контроля ХОС в производственных процессах</w:t>
            </w: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 </w:t>
            </w:r>
          </w:p>
          <w:p w14:paraId="544BF400" w14:textId="46DC9056" w:rsidR="0075067C" w:rsidRPr="00962BAB" w:rsidRDefault="00155C54" w:rsidP="00B37FD1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добычи, подготовки и </w:t>
            </w:r>
            <w:r w:rsidR="00B37FD1">
              <w:rPr>
                <w:b/>
                <w:color w:val="000000"/>
              </w:rPr>
              <w:t xml:space="preserve">транспортировки </w:t>
            </w:r>
            <w:r>
              <w:rPr>
                <w:b/>
                <w:color w:val="000000"/>
              </w:rPr>
              <w:t>нефти</w:t>
            </w:r>
            <w:r w:rsidR="00BD0C85">
              <w:rPr>
                <w:b/>
                <w:color w:val="000000"/>
              </w:rPr>
              <w:t>, газа, воды</w:t>
            </w:r>
            <w:r w:rsidR="00B37FD1">
              <w:rPr>
                <w:b/>
                <w:color w:val="000000"/>
              </w:rPr>
              <w:t>»</w:t>
            </w: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A82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3CE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741F383" w14:textId="77777777" w:rsidTr="00D52E54">
        <w:trPr>
          <w:trHeight w:val="567"/>
        </w:trPr>
        <w:tc>
          <w:tcPr>
            <w:tcW w:w="4529" w:type="pct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61A692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F5B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3027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6C7C6DE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7941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578F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CACF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5A7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2648AD5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204D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CEE2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6EE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1DC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D718B02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F955D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DCB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C25D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F4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110141E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EC0B0" w14:textId="77777777" w:rsidR="0075067C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  <w:p w14:paraId="4D630E88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15524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C28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75CC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F228ECA" w14:textId="77777777" w:rsidTr="004F2984">
        <w:trPr>
          <w:trHeight w:val="480"/>
        </w:trPr>
        <w:tc>
          <w:tcPr>
            <w:tcW w:w="36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8F40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1E4679D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7B1F3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2D560D" w14:paraId="1B2136C7" w14:textId="77777777" w:rsidTr="004F2984">
        <w:trPr>
          <w:trHeight w:val="271"/>
        </w:trPr>
        <w:tc>
          <w:tcPr>
            <w:tcW w:w="368" w:type="pct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CE194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DF6D0E5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AAD8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F0F82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2F5EC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57595F" w14:paraId="4E75FA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34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1EA" w14:textId="771EDC1D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В</w:t>
            </w:r>
            <w:r w:rsidR="00155C54">
              <w:rPr>
                <w:sz w:val="20"/>
                <w:szCs w:val="20"/>
              </w:rPr>
              <w:t xml:space="preserve"> СП Общества</w:t>
            </w:r>
            <w:r w:rsidRPr="0057595F">
              <w:rPr>
                <w:sz w:val="20"/>
                <w:szCs w:val="20"/>
              </w:rPr>
              <w:t xml:space="preserve"> </w:t>
            </w:r>
            <w:r w:rsidR="00155C54">
              <w:rPr>
                <w:sz w:val="20"/>
                <w:szCs w:val="20"/>
              </w:rPr>
              <w:t xml:space="preserve"> ведется журнал </w:t>
            </w:r>
            <w:r w:rsidRPr="0057595F">
              <w:rPr>
                <w:sz w:val="20"/>
                <w:szCs w:val="20"/>
              </w:rPr>
              <w:t>учета допущенных химических реагентов, система учета количества химреагентов, системы взаимодействия ответственных СП со складскими хозяйствами по учету и отпуску химреагентов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A9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72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03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88B9E4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F85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0D5B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1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AFF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19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187E83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4F44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EFE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C3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2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D40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8C757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27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EEF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 (или другой вид учета прихода, движения, остатков, включая в электронном виде)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49A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FB10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55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A93DC3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40EA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D3E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весь перечень химических реагентов присутствует нормативная документация,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5CC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C5D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9635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B529B32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3EFE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6C35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 или стандарт на продукцию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18F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08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02D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372BE1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8AEE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5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D8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12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634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F9293C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3F78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D1C6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E4D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561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3E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88815C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440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22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C1A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F45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CBE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CBDBD3B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BB0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C5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имеется лаборатория (в т.ч. сторонняя) для контроля ХОС в используемых реагентах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A04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E6B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1FC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931D6E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1533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2CD4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3A1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73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2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728B50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E26F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DEA1" w14:textId="4E39B086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D54E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F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20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9846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DD95B1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609C2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62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6D5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4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1691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AB936E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862F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A517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5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128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AF1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0BF405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D5B6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813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464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3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A9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937943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52A5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3848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FD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545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E9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A0A7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EFC7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6766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81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2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B84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7A139C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F21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37D3E" w14:textId="75EF2D0F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Исполнителя работ отсутствуют  ХР неприменяемые на производственных объектах</w:t>
            </w:r>
            <w:r w:rsidR="00155C54">
              <w:rPr>
                <w:sz w:val="20"/>
                <w:szCs w:val="20"/>
              </w:rPr>
              <w:t xml:space="preserve"> Общества</w:t>
            </w:r>
            <w:r w:rsidRPr="0057595F">
              <w:rPr>
                <w:sz w:val="20"/>
                <w:szCs w:val="20"/>
              </w:rPr>
              <w:t xml:space="preserve"> /отсутствующие в реестре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7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56B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D93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5FC175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2214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34153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ХР с истекшим гарантированным сроком хранения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7FD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845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36C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EEA83F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909CC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9CE2B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текущим контролем партий с истекшим гарантированным сроком хранения для подтверждения соответствия качества и последующего вовлечения в производственные процессы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7398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6340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6B78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4498D2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4713E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9364F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утилизации партий с истекшим гарантированным сроком хранения с неподтвержденным соответствием качества, наличие договора на утилизацию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545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844A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87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B2E93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B7F3A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500BC8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Оценка соответствия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10227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Соответствует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0615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Не соответствует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674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2D560D" w14:paraId="751FF862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B4F2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6926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BE2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9E0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3834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41F76913" w14:textId="77777777" w:rsidTr="004F2984">
        <w:trPr>
          <w:trHeight w:val="63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8AD4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695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F630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B94BC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CF8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4B331BD" w14:textId="77777777" w:rsidTr="004F2984">
        <w:trPr>
          <w:trHeight w:val="144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6E17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514E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EFCD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9CA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40C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63BFDE6C" w14:textId="77777777" w:rsidTr="004F2984">
        <w:trPr>
          <w:trHeight w:val="7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80DE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521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5482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CBC2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A4C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55A77E7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4D2A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A024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683DC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4F48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2D560D" w14:paraId="05422D84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224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CDA37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C153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6E9BF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68823B6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8CE5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17C1B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30C19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3F154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D99D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672E5A7A" w14:textId="77777777" w:rsidR="0075067C" w:rsidRDefault="0075067C" w:rsidP="00906517">
      <w:pPr>
        <w:pStyle w:val="3"/>
        <w:sectPr w:rsidR="0075067C" w:rsidSect="002D560D">
          <w:headerReference w:type="default" r:id="rId32"/>
          <w:footerReference w:type="default" r:id="rId3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75BF60" w14:textId="06DAD050" w:rsidR="00D54E91" w:rsidRDefault="00D54E91" w:rsidP="0063365A">
      <w:pPr>
        <w:ind w:left="8789"/>
      </w:pPr>
      <w:r>
        <w:t>Приложение к Чек-листу «П</w:t>
      </w:r>
      <w:r w:rsidRPr="00D54E91">
        <w:t xml:space="preserve">роверка </w:t>
      </w:r>
      <w:r w:rsidR="0063365A">
        <w:t xml:space="preserve">порядка контроля ХОС в производственных процессах добычи, подготовки и </w:t>
      </w:r>
      <w:r w:rsidR="00B37FD1">
        <w:t xml:space="preserve">транспортировки </w:t>
      </w:r>
      <w:r w:rsidR="0063365A">
        <w:t>нефти</w:t>
      </w:r>
      <w:r w:rsidRPr="004F2984">
        <w:t>»</w:t>
      </w:r>
    </w:p>
    <w:p w14:paraId="123BB06D" w14:textId="77777777" w:rsidR="00D54E91" w:rsidRDefault="00D54E91" w:rsidP="00D54E91">
      <w:pPr>
        <w:jc w:val="center"/>
      </w:pPr>
    </w:p>
    <w:p w14:paraId="16EC0477" w14:textId="77777777" w:rsidR="00D54E91" w:rsidRPr="004F2984" w:rsidRDefault="00D54E91" w:rsidP="00D54E91">
      <w:pPr>
        <w:jc w:val="center"/>
      </w:pPr>
      <w:r w:rsidRPr="004F2984">
        <w:t>ПЕРЕЧЕНЬ НЕ СОВМЕСТИМЫХ ПРИ ХРАНЕНИИ ХР</w:t>
      </w:r>
    </w:p>
    <w:p w14:paraId="77740BEA" w14:textId="77777777" w:rsidR="00D54E91" w:rsidRPr="004F2984" w:rsidRDefault="00D54E91" w:rsidP="00D54E91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266"/>
        <w:gridCol w:w="1016"/>
        <w:gridCol w:w="1122"/>
        <w:gridCol w:w="1192"/>
        <w:gridCol w:w="1372"/>
        <w:gridCol w:w="1184"/>
        <w:gridCol w:w="832"/>
        <w:gridCol w:w="605"/>
        <w:gridCol w:w="863"/>
        <w:gridCol w:w="1050"/>
        <w:gridCol w:w="950"/>
        <w:gridCol w:w="950"/>
        <w:gridCol w:w="820"/>
        <w:gridCol w:w="785"/>
      </w:tblGrid>
      <w:tr w:rsidR="00880DC7" w14:paraId="4AAE027C" w14:textId="77777777" w:rsidTr="00155C54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032C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2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88FD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0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0C2B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3A343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1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B32C8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37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FCA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534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C4258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50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1635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217DAA46" w14:textId="77777777" w:rsidTr="00155C54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A23A4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24022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8334B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8B0F1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CE32A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257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E9A4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8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04B31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4447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86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561D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0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6328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CD682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E09ED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949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9B8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D54E91" w14:paraId="57FC680F" w14:textId="77777777" w:rsidTr="008860AE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9F36D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C9F0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6E7257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9254B6B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CB43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EC5A5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52595A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3AAFC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77511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6DF43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3E78D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6C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88448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B8E16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AD074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3C91E785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F5AC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D826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F94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A9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5D6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F51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52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3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D0C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787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61B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11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5FD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9F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3C3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2A936A7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BC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1FC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9D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0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4AFF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F32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AED6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79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4072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E47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C6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671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31D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D31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07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B5F17B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7FB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1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7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007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E2E8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5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2B42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00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3E1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6B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E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502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B50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2A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E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C397F5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4EE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8A6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C0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D3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F96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08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D9F4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4F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69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5C0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43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A8B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BC8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7754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A8E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ABCA1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7591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1A67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B03C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CFB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F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A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133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AF0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1D2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2A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FA35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B34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471D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0EE4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B5E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273DCD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749B2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7166A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67D2B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A2A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147F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D75AC1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58935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18B96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8CC3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335E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AC37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D1396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939DC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17A23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7B7258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1EEB427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7ABD43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BB7A6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526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99896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3A4A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4CE9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ABD7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66CAF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568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060F1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7E18C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8A98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FC4A5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BDBA1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98B1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2D657E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61ECB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C394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2194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30800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AD429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E0B32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46F6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6A8F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0DDC2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C4D3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FCAD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A5EE5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B471C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7D4BF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D7FB7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CE2451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F5F1D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4B60D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CE86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61B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2AAE3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86B035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6D29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E1ED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6DEC0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03C4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B7A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003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C34A8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0DD3C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82A4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793202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817A4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3C66A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3B20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C62AC3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76ED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895C1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99DDDE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57C0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832AA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0745E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1223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EDE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D72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6E0A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95F2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6DBA4C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45CC3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B835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E80E1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7260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E733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9D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77E65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CD3B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6317F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9A4B0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3DE4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7A881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C443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55C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8E0E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DF23CE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4C0309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1D4D5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2C804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423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8B06D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9340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1B5D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EE4BB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DAD1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9B03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7CCF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E00EF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AA88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5491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7FA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5ED1660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17C0CF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4CC34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ED55C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00E0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B832D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82AA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D9DF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5A3DF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07DE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DDC6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1BB8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87EEC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DF475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C0BDA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38A2F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FFC40D8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2430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7F49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40A36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C8BE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544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95A9E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A2DF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6DA4E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5B42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101EA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74920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415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86D77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055E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2FBC68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3A8B6B3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509ED2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E9BD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9D19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9B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0B0C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A87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A0A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B85F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5271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2A6D6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B421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8441D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DF255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A7F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F81E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37B9B84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5BB4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9E93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B82B1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F077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F4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16FF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17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77D3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FDF4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8A10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9BE89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37AD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D05C3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1CD71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41C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</w:tr>
      <w:tr w:rsidR="008860AE" w14:paraId="3DFE3BF7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E90504" w14:textId="77777777" w:rsidR="008860AE" w:rsidRDefault="008860AE" w:rsidP="00155C54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3722B92" w14:textId="77777777" w:rsidR="008860AE" w:rsidRPr="008860AE" w:rsidRDefault="008860AE" w:rsidP="00155C54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Компанией .</w:t>
            </w:r>
          </w:p>
        </w:tc>
      </w:tr>
    </w:tbl>
    <w:p w14:paraId="52D27D98" w14:textId="77777777" w:rsidR="00D54E91" w:rsidRPr="00176491" w:rsidRDefault="00D54E91" w:rsidP="00D54E91"/>
    <w:p w14:paraId="70290B2E" w14:textId="77777777" w:rsidR="00D54E91" w:rsidRPr="00176491" w:rsidRDefault="00D54E91" w:rsidP="00D54E91"/>
    <w:p w14:paraId="39BD3D3F" w14:textId="53122AAA" w:rsidR="00A14632" w:rsidRDefault="00A14632" w:rsidP="00962BAB">
      <w:pPr>
        <w:rPr>
          <w:color w:val="000000"/>
          <w:sz w:val="22"/>
        </w:rPr>
      </w:pPr>
      <w:r>
        <w:rPr>
          <w:color w:val="000000"/>
          <w:sz w:val="22"/>
        </w:rPr>
        <w:br w:type="page"/>
      </w:r>
    </w:p>
    <w:p w14:paraId="1F5DCC58" w14:textId="77777777" w:rsidR="005D1A08" w:rsidRPr="00962BAB" w:rsidRDefault="005D1A08" w:rsidP="00962BAB">
      <w:pPr>
        <w:rPr>
          <w:color w:val="000000"/>
          <w:sz w:val="22"/>
        </w:rPr>
        <w:sectPr w:rsidR="005D1A08" w:rsidRPr="00962BAB" w:rsidSect="00827986">
          <w:headerReference w:type="default" r:id="rId34"/>
          <w:footerReference w:type="default" r:id="rId3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4F690E7F" w:rsidR="00EF1CF6" w:rsidRPr="00962BAB" w:rsidRDefault="00D54E91" w:rsidP="002551FF">
      <w:pPr>
        <w:pStyle w:val="20"/>
      </w:pPr>
      <w:bookmarkStart w:id="247" w:name="_ПРИЛОЖЕНИЕ_2._Форма"/>
      <w:bookmarkStart w:id="248" w:name="_ПРИЛОЖЕНИЕ_9._форма"/>
      <w:bookmarkStart w:id="249" w:name="_ПРИЛОЖЕНИЕ_11._форма"/>
      <w:bookmarkStart w:id="250" w:name="_ПРИЛОЖЕНИЕ_13._Форма"/>
      <w:bookmarkStart w:id="251" w:name="_ПРИЛОЖЕНИЕ_5._ФОРМА"/>
      <w:bookmarkStart w:id="252" w:name="Приложение7"/>
      <w:bookmarkStart w:id="253" w:name="_Toc83629424"/>
      <w:bookmarkStart w:id="254" w:name="_Toc95903718"/>
      <w:bookmarkStart w:id="255" w:name="_Toc98512970"/>
      <w:bookmarkStart w:id="256" w:name="_Toc98834839"/>
      <w:bookmarkStart w:id="257" w:name="_Toc109394373"/>
      <w:bookmarkStart w:id="258" w:name="_Toc112251053"/>
      <w:bookmarkStart w:id="259" w:name="_Toc128670109"/>
      <w:bookmarkStart w:id="260" w:name="_Toc130823413"/>
      <w:bookmarkStart w:id="261" w:name="_Toc159854875"/>
      <w:bookmarkStart w:id="262" w:name="_Toc210393034"/>
      <w:bookmarkStart w:id="263" w:name="_Toc326669188"/>
      <w:bookmarkStart w:id="264" w:name="_Toc463275657"/>
      <w:bookmarkStart w:id="265" w:name="_Toc56515903"/>
      <w:bookmarkEnd w:id="247"/>
      <w:bookmarkEnd w:id="248"/>
      <w:bookmarkEnd w:id="249"/>
      <w:bookmarkEnd w:id="250"/>
      <w:bookmarkEnd w:id="251"/>
      <w:r w:rsidRPr="00962BAB">
        <w:t xml:space="preserve">ПРИЛОЖЕНИЕ </w:t>
      </w:r>
      <w:r w:rsidR="00087701">
        <w:t>6</w:t>
      </w:r>
      <w:bookmarkEnd w:id="252"/>
      <w:r w:rsidRPr="00962BAB">
        <w:t>. ФОРМА АКТА ПРИЕМА НСЖ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</w:p>
    <w:p w14:paraId="2CBCEA06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 xml:space="preserve">АКТ </w:t>
      </w:r>
    </w:p>
    <w:p w14:paraId="666AC34A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ПРИЕМА НСЖ</w:t>
      </w:r>
    </w:p>
    <w:p w14:paraId="28D2E94B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№______   от ____________________г.</w:t>
      </w:r>
    </w:p>
    <w:p w14:paraId="3E4C9BF1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Место составления</w:t>
      </w:r>
    </w:p>
    <w:p w14:paraId="5D5B050D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Акта _______</w:t>
      </w:r>
    </w:p>
    <w:p w14:paraId="07DDB10C" w14:textId="77777777" w:rsidR="00EF1CF6" w:rsidRPr="00962BAB" w:rsidRDefault="00EF1CF6" w:rsidP="00962BAB"/>
    <w:p w14:paraId="5EDDCD5C" w14:textId="77777777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>в лице ____</w:t>
      </w:r>
      <w:r w:rsidRPr="00962BAB">
        <w:rPr>
          <w:color w:val="000000"/>
          <w:sz w:val="20"/>
          <w:u w:val="single"/>
        </w:rPr>
        <w:t xml:space="preserve"> (должность</w:t>
      </w:r>
      <w:r w:rsidR="002A4764" w:rsidRPr="00962BAB">
        <w:rPr>
          <w:color w:val="000000"/>
          <w:sz w:val="20"/>
          <w:u w:val="single"/>
        </w:rPr>
        <w:t xml:space="preserve">, </w:t>
      </w:r>
      <w:r w:rsidRPr="00962BAB">
        <w:rPr>
          <w:color w:val="000000"/>
          <w:sz w:val="20"/>
          <w:u w:val="single"/>
        </w:rPr>
        <w:t>Ф.И.О.)</w:t>
      </w:r>
      <w:r w:rsidRPr="00962BAB">
        <w:rPr>
          <w:color w:val="000000"/>
          <w:sz w:val="20"/>
        </w:rPr>
        <w:t>____________ передал НСЖ</w:t>
      </w:r>
      <w:r w:rsidRPr="00962BAB">
        <w:rPr>
          <w:b/>
          <w:color w:val="000000"/>
          <w:sz w:val="20"/>
          <w:u w:val="single"/>
        </w:rPr>
        <w:t>,</w:t>
      </w:r>
      <w:r w:rsidRPr="00962BAB">
        <w:rPr>
          <w:color w:val="000000"/>
          <w:sz w:val="20"/>
        </w:rPr>
        <w:t xml:space="preserve"> а представитель ЦППН, в лице </w:t>
      </w:r>
      <w:r w:rsidRPr="00962BAB">
        <w:rPr>
          <w:color w:val="000000"/>
          <w:sz w:val="20"/>
          <w:u w:val="single"/>
        </w:rPr>
        <w:t>(должность</w:t>
      </w:r>
      <w:r w:rsidR="002A4764" w:rsidRPr="00962BAB">
        <w:rPr>
          <w:color w:val="000000"/>
          <w:sz w:val="20"/>
          <w:u w:val="single"/>
        </w:rPr>
        <w:t>,</w:t>
      </w:r>
      <w:r w:rsidRPr="00962BAB">
        <w:rPr>
          <w:color w:val="000000"/>
          <w:sz w:val="20"/>
          <w:u w:val="single"/>
        </w:rPr>
        <w:t xml:space="preserve"> Ф.И.О.)</w:t>
      </w:r>
      <w:r w:rsidRPr="00962BAB">
        <w:rPr>
          <w:color w:val="000000"/>
          <w:sz w:val="20"/>
        </w:rPr>
        <w:t>____________принял НСЖ в следующем объеме:</w:t>
      </w:r>
    </w:p>
    <w:p w14:paraId="17CB4422" w14:textId="77777777" w:rsidR="00EF1CF6" w:rsidRPr="00962BAB" w:rsidRDefault="00EF1CF6" w:rsidP="00962BAB">
      <w:pPr>
        <w:jc w:val="both"/>
        <w:rPr>
          <w:color w:val="000000"/>
          <w:sz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EF1CF6" w:rsidRPr="00962BA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Плотность НСЖ, кг/м</w:t>
            </w:r>
            <w:r w:rsidRPr="00962BAB">
              <w:rPr>
                <w:color w:val="000000"/>
                <w:sz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Содержание ХОС, </w:t>
            </w:r>
            <w:r w:rsidRPr="00962BAB">
              <w:rPr>
                <w:color w:val="000000"/>
                <w:sz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Примечание</w:t>
            </w:r>
          </w:p>
        </w:tc>
      </w:tr>
      <w:tr w:rsidR="00EF1CF6" w:rsidRPr="00962BA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</w:tr>
      <w:tr w:rsidR="00EF1CF6" w:rsidRPr="00962BA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</w:tr>
      <w:tr w:rsidR="00EF1CF6" w:rsidRPr="00962BA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962BAB" w:rsidRDefault="00EF1CF6" w:rsidP="00962BAB">
            <w:pPr>
              <w:rPr>
                <w:color w:val="000000"/>
                <w:sz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46374251" w14:textId="3B2EE016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ЦДНГ ____________________ Ф.И.О</w:t>
      </w:r>
      <w:r w:rsidR="002A4764" w:rsidRPr="00962BAB">
        <w:rPr>
          <w:lang w:eastAsia="ru-RU"/>
        </w:rPr>
        <w:t>.</w:t>
      </w:r>
    </w:p>
    <w:p w14:paraId="50F8093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56879E56" w14:textId="77777777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ЦППН ____________________ Ф.И.О.</w:t>
      </w:r>
    </w:p>
    <w:p w14:paraId="2BD22B06" w14:textId="77777777" w:rsidR="00EF1CF6" w:rsidRPr="00962BAB" w:rsidRDefault="00EF1CF6" w:rsidP="00962BAB"/>
    <w:p w14:paraId="38C96098" w14:textId="77777777" w:rsidR="00EF1CF6" w:rsidRPr="00962BAB" w:rsidRDefault="00EF1CF6" w:rsidP="00962BAB"/>
    <w:p w14:paraId="208B71C6" w14:textId="77777777" w:rsidR="00EF1CF6" w:rsidRPr="00962BAB" w:rsidRDefault="00EF1CF6" w:rsidP="00962BAB"/>
    <w:p w14:paraId="3BB65767" w14:textId="77777777" w:rsidR="00027F6B" w:rsidRDefault="00027F6B" w:rsidP="00A7708B">
      <w:pPr>
        <w:rPr>
          <w:lang w:eastAsia="ru-RU"/>
        </w:rPr>
        <w:sectPr w:rsidR="00027F6B" w:rsidSect="00A7708B">
          <w:headerReference w:type="even" r:id="rId36"/>
          <w:headerReference w:type="default" r:id="rId37"/>
          <w:footerReference w:type="default" r:id="rId38"/>
          <w:headerReference w:type="first" r:id="rId3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266" w:name="_П__РИЛОЖЕНИЕ"/>
      <w:bookmarkEnd w:id="263"/>
      <w:bookmarkEnd w:id="264"/>
      <w:bookmarkEnd w:id="265"/>
      <w:bookmarkEnd w:id="266"/>
    </w:p>
    <w:p w14:paraId="1BEC348E" w14:textId="77777777" w:rsidR="00027F6B" w:rsidRDefault="00027F6B" w:rsidP="00027F6B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267" w:name="_Toc180744261"/>
      <w:bookmarkStart w:id="268" w:name="_Toc181804727"/>
      <w:bookmarkStart w:id="269" w:name="_Toc182222745"/>
      <w:bookmarkStart w:id="270" w:name="_Toc210393035"/>
      <w:r w:rsidRPr="0029207D">
        <w:rPr>
          <w:rFonts w:ascii="Arial" w:hAnsi="Arial" w:cs="Arial"/>
          <w:b/>
          <w:sz w:val="32"/>
        </w:rPr>
        <w:t>СПРАВОЧНОЕ ПРИЛОЖЕНИЕ. ТЕРМИНЫ КОРПОРАТИВНОГО ГЛОССАРИЯ И ВНЕШНИХ ИСТОЧНИКОВ</w:t>
      </w:r>
      <w:bookmarkEnd w:id="267"/>
      <w:bookmarkEnd w:id="268"/>
      <w:bookmarkEnd w:id="269"/>
      <w:bookmarkEnd w:id="270"/>
    </w:p>
    <w:p w14:paraId="2139842B" w14:textId="77777777" w:rsidR="00027F6B" w:rsidRPr="00027F6B" w:rsidRDefault="00027F6B" w:rsidP="00027F6B">
      <w:pPr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027F6B">
        <w:rPr>
          <w:rFonts w:ascii="Arial" w:hAnsi="Arial" w:cs="Arial"/>
          <w:b/>
        </w:rPr>
        <w:t xml:space="preserve">ВЫПИСКА ИЗ КОРПОРАТИВНОГО ГЛОССАРИЯ </w:t>
      </w:r>
    </w:p>
    <w:tbl>
      <w:tblPr>
        <w:tblW w:w="963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42"/>
        <w:gridCol w:w="336"/>
        <w:gridCol w:w="6361"/>
      </w:tblGrid>
      <w:tr w:rsidR="00027F6B" w:rsidRPr="009F5C45" w14:paraId="6A62D294" w14:textId="77777777" w:rsidTr="00027F6B">
        <w:trPr>
          <w:trHeight w:val="1068"/>
        </w:trPr>
        <w:tc>
          <w:tcPr>
            <w:tcW w:w="2942" w:type="dxa"/>
            <w:shd w:val="clear" w:color="auto" w:fill="auto"/>
          </w:tcPr>
          <w:p w14:paraId="766D853B" w14:textId="77777777" w:rsidR="00027F6B" w:rsidRPr="009F5C45" w:rsidRDefault="00027F6B" w:rsidP="00027F6B">
            <w:pPr>
              <w:spacing w:before="120" w:after="120"/>
              <w:jc w:val="both"/>
              <w:rPr>
                <w:highlight w:val="lightGray"/>
              </w:rPr>
            </w:pPr>
            <w:r w:rsidRPr="00DC3C41">
              <w:t>БИЗНЕС-ПРОЦЕСС</w:t>
            </w:r>
          </w:p>
        </w:tc>
        <w:tc>
          <w:tcPr>
            <w:tcW w:w="336" w:type="dxa"/>
            <w:shd w:val="clear" w:color="auto" w:fill="auto"/>
          </w:tcPr>
          <w:p w14:paraId="629D27F6" w14:textId="77777777" w:rsidR="00027F6B" w:rsidRPr="00DC3C41" w:rsidRDefault="00027F6B" w:rsidP="00027F6B">
            <w:pPr>
              <w:spacing w:before="120" w:after="120"/>
              <w:jc w:val="center"/>
            </w:pPr>
            <w:r w:rsidRPr="00DC3C41">
              <w:t>–</w:t>
            </w:r>
          </w:p>
        </w:tc>
        <w:tc>
          <w:tcPr>
            <w:tcW w:w="6361" w:type="dxa"/>
            <w:shd w:val="clear" w:color="auto" w:fill="auto"/>
          </w:tcPr>
          <w:p w14:paraId="4212E833" w14:textId="77777777" w:rsidR="00027F6B" w:rsidRPr="009F5C45" w:rsidRDefault="00027F6B" w:rsidP="00027F6B">
            <w:pPr>
              <w:spacing w:before="120" w:after="120"/>
              <w:jc w:val="both"/>
              <w:rPr>
                <w:highlight w:val="lightGray"/>
              </w:rPr>
            </w:pPr>
            <w:r w:rsidRPr="00DC3C41">
              <w:t>совокупность взаимосвязанных целенаправленных действий по преобразованию входов в выходы, представляющие ценность для потребителя.</w:t>
            </w:r>
          </w:p>
        </w:tc>
      </w:tr>
      <w:tr w:rsidR="00027F6B" w:rsidRPr="009F5C45" w14:paraId="3BF13496" w14:textId="77777777" w:rsidTr="00027F6B">
        <w:tc>
          <w:tcPr>
            <w:tcW w:w="2942" w:type="dxa"/>
            <w:shd w:val="clear" w:color="auto" w:fill="auto"/>
          </w:tcPr>
          <w:p w14:paraId="6C3560BD" w14:textId="77777777" w:rsidR="00027F6B" w:rsidRPr="009F5C45" w:rsidRDefault="00027F6B" w:rsidP="00027F6B">
            <w:pPr>
              <w:spacing w:before="120" w:after="120"/>
              <w:jc w:val="both"/>
              <w:rPr>
                <w:highlight w:val="lightGray"/>
              </w:rPr>
            </w:pPr>
            <w:r w:rsidRPr="00DC3C41">
              <w:t>ВЛАДЕЛЕЦ БИЗНЕС-ПРОЦЕССА (ВЛАДЕЛЕЦ ПРОЦЕССА)</w:t>
            </w:r>
          </w:p>
        </w:tc>
        <w:tc>
          <w:tcPr>
            <w:tcW w:w="336" w:type="dxa"/>
            <w:shd w:val="clear" w:color="auto" w:fill="auto"/>
          </w:tcPr>
          <w:p w14:paraId="56CD1EDB" w14:textId="77777777" w:rsidR="00027F6B" w:rsidRPr="00DC3C41" w:rsidRDefault="00027F6B" w:rsidP="00027F6B">
            <w:pPr>
              <w:spacing w:before="120" w:after="120"/>
              <w:jc w:val="center"/>
            </w:pPr>
            <w:r w:rsidRPr="00DC3C41">
              <w:t>–</w:t>
            </w:r>
          </w:p>
        </w:tc>
        <w:tc>
          <w:tcPr>
            <w:tcW w:w="6361" w:type="dxa"/>
            <w:shd w:val="clear" w:color="auto" w:fill="auto"/>
          </w:tcPr>
          <w:p w14:paraId="16259C7D" w14:textId="77777777" w:rsidR="00027F6B" w:rsidRPr="009F5C45" w:rsidRDefault="00027F6B" w:rsidP="00027F6B">
            <w:pPr>
              <w:spacing w:before="120" w:after="120"/>
              <w:jc w:val="both"/>
              <w:rPr>
                <w:highlight w:val="lightGray"/>
              </w:rPr>
            </w:pPr>
            <w:r w:rsidRPr="00DC3C41">
              <w:t>должностное лицо, которое в соответствии со своими функциональными обязанностями несет ответственность за реализацию, совершенствование бизнес-процесса и его результаты.</w:t>
            </w:r>
          </w:p>
        </w:tc>
      </w:tr>
      <w:tr w:rsidR="00027F6B" w:rsidRPr="009F5C45" w14:paraId="095D2697" w14:textId="77777777" w:rsidTr="00027F6B">
        <w:tc>
          <w:tcPr>
            <w:tcW w:w="2942" w:type="dxa"/>
            <w:shd w:val="clear" w:color="auto" w:fill="auto"/>
          </w:tcPr>
          <w:p w14:paraId="2F7B3BC7" w14:textId="77777777" w:rsidR="00027F6B" w:rsidRPr="009F5C45" w:rsidRDefault="00027F6B" w:rsidP="00027F6B">
            <w:pPr>
              <w:spacing w:before="120" w:after="120"/>
              <w:jc w:val="both"/>
              <w:rPr>
                <w:highlight w:val="lightGray"/>
              </w:rPr>
            </w:pPr>
            <w:r w:rsidRPr="00DC3C41">
              <w:t>КОНТРОЛЬНАЯ ПРОЦЕДУРА</w:t>
            </w:r>
          </w:p>
        </w:tc>
        <w:tc>
          <w:tcPr>
            <w:tcW w:w="336" w:type="dxa"/>
            <w:shd w:val="clear" w:color="auto" w:fill="auto"/>
          </w:tcPr>
          <w:p w14:paraId="25B1209B" w14:textId="77777777" w:rsidR="00027F6B" w:rsidRPr="00DC3C41" w:rsidRDefault="00027F6B" w:rsidP="00027F6B">
            <w:pPr>
              <w:spacing w:before="120" w:after="120"/>
              <w:jc w:val="center"/>
            </w:pPr>
            <w:r w:rsidRPr="00DC3C41">
              <w:t>–</w:t>
            </w:r>
          </w:p>
        </w:tc>
        <w:tc>
          <w:tcPr>
            <w:tcW w:w="6361" w:type="dxa"/>
            <w:shd w:val="clear" w:color="auto" w:fill="auto"/>
          </w:tcPr>
          <w:p w14:paraId="173C8F96" w14:textId="77777777" w:rsidR="00027F6B" w:rsidRPr="009F5C45" w:rsidRDefault="00027F6B" w:rsidP="00027F6B">
            <w:pPr>
              <w:spacing w:before="120" w:after="120"/>
              <w:jc w:val="both"/>
              <w:rPr>
                <w:bCs/>
                <w:highlight w:val="lightGray"/>
              </w:rPr>
            </w:pPr>
            <w:r w:rsidRPr="00DC3C41">
              <w:t>мероприятие, действие, автоматическая операция информационных систем или комбинации данных процессов, разработанные для обеспечения разумной уверенности, что реагирование на риск осуществляется эффективно, своевременно и согласованно на различных уровнях управления и позволяет снизить вероятность и/или влияние риска или нескольких рисков одновременно до приемлемого уровня.</w:t>
            </w:r>
          </w:p>
        </w:tc>
      </w:tr>
    </w:tbl>
    <w:p w14:paraId="251B9B7E" w14:textId="77777777" w:rsidR="00027F6B" w:rsidRDefault="00027F6B" w:rsidP="00A7708B">
      <w:pPr>
        <w:rPr>
          <w:lang w:eastAsia="ru-RU"/>
        </w:rPr>
        <w:sectPr w:rsidR="00027F6B" w:rsidSect="00A7708B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30C5A27" w14:textId="77777777" w:rsidR="00027F6B" w:rsidRDefault="00027F6B" w:rsidP="00027F6B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271" w:name="_Toc180744262"/>
      <w:bookmarkStart w:id="272" w:name="_Toc181804728"/>
      <w:bookmarkStart w:id="273" w:name="_Toc182222746"/>
      <w:bookmarkStart w:id="274" w:name="_Toc210393036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271"/>
      <w:bookmarkEnd w:id="272"/>
      <w:bookmarkEnd w:id="273"/>
      <w:bookmarkEnd w:id="274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027F6B" w:rsidRPr="001202CD" w14:paraId="6109C14C" w14:textId="77777777" w:rsidTr="00027F6B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4BEB7072" w14:textId="77777777" w:rsidR="00027F6B" w:rsidRPr="001202CD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22459CEF" w14:textId="77777777" w:rsidR="00027F6B" w:rsidRPr="001202CD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63A2364B" w14:textId="77777777" w:rsidR="00027F6B" w:rsidRPr="001202CD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027F6B" w:rsidRPr="001202CD" w14:paraId="71D25A75" w14:textId="77777777" w:rsidTr="00027F6B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4E496995" w14:textId="77777777" w:rsidR="00027F6B" w:rsidRPr="001202CD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71646553" w14:textId="77777777" w:rsidR="00027F6B" w:rsidRPr="00A95EB1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33900615" w14:textId="77777777" w:rsidR="00027F6B" w:rsidRPr="00A95EB1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374620E1" w14:textId="77777777" w:rsidR="00027F6B" w:rsidRPr="00A95EB1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18683BFF" w14:textId="77777777" w:rsidR="00027F6B" w:rsidRPr="001202CD" w:rsidRDefault="00027F6B" w:rsidP="00027F6B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027F6B" w:rsidRPr="001202CD" w14:paraId="366EC03A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2DE53CE1" w14:textId="34B1B0A2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2745023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01.09.2021</w:t>
            </w:r>
          </w:p>
          <w:p w14:paraId="6F2C44D0" w14:textId="0856985D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 w:rsidRPr="00FA5536">
              <w:rPr>
                <w:sz w:val="20"/>
                <w:szCs w:val="20"/>
              </w:rPr>
              <w:t>01</w:t>
            </w:r>
            <w:r>
              <w:rPr>
                <w:sz w:val="20"/>
                <w:szCs w:val="20"/>
              </w:rPr>
              <w:t>.</w:t>
            </w:r>
            <w:r w:rsidRPr="00FA5536">
              <w:rPr>
                <w:sz w:val="20"/>
                <w:szCs w:val="20"/>
              </w:rPr>
              <w:t>09</w:t>
            </w:r>
            <w:r>
              <w:rPr>
                <w:sz w:val="20"/>
                <w:szCs w:val="20"/>
              </w:rPr>
              <w:t>.</w:t>
            </w:r>
            <w:r w:rsidRPr="00FA5536">
              <w:rPr>
                <w:sz w:val="20"/>
                <w:szCs w:val="20"/>
              </w:rPr>
              <w:t>2021</w:t>
            </w:r>
            <w:r w:rsidRPr="00C92626">
              <w:rPr>
                <w:sz w:val="20"/>
                <w:szCs w:val="20"/>
              </w:rPr>
              <w:t xml:space="preserve"> № </w:t>
            </w:r>
            <w:r w:rsidRPr="00FA5536">
              <w:rPr>
                <w:sz w:val="20"/>
                <w:szCs w:val="20"/>
              </w:rPr>
              <w:t>1083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74205A4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01.09.2021</w:t>
            </w:r>
          </w:p>
          <w:p w14:paraId="3C70753E" w14:textId="5ADF2132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 w:rsidRPr="00FA5536">
              <w:rPr>
                <w:sz w:val="20"/>
                <w:szCs w:val="20"/>
              </w:rPr>
              <w:t>01</w:t>
            </w:r>
            <w:r>
              <w:rPr>
                <w:sz w:val="20"/>
                <w:szCs w:val="20"/>
              </w:rPr>
              <w:t>.</w:t>
            </w:r>
            <w:r w:rsidRPr="00FA5536">
              <w:rPr>
                <w:sz w:val="20"/>
                <w:szCs w:val="20"/>
              </w:rPr>
              <w:t>09</w:t>
            </w:r>
            <w:r>
              <w:rPr>
                <w:sz w:val="20"/>
                <w:szCs w:val="20"/>
              </w:rPr>
              <w:t>.</w:t>
            </w:r>
            <w:r w:rsidRPr="00FA5536">
              <w:rPr>
                <w:sz w:val="20"/>
                <w:szCs w:val="20"/>
              </w:rPr>
              <w:t>2021</w:t>
            </w:r>
            <w:r w:rsidRPr="00C92626">
              <w:rPr>
                <w:sz w:val="20"/>
                <w:szCs w:val="20"/>
              </w:rPr>
              <w:t xml:space="preserve"> № </w:t>
            </w:r>
            <w:r w:rsidRPr="00FA5536">
              <w:rPr>
                <w:sz w:val="20"/>
                <w:szCs w:val="20"/>
              </w:rPr>
              <w:t>1083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C7F807D" w14:textId="293A04E2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30.03.2022</w:t>
            </w:r>
          </w:p>
          <w:p w14:paraId="414EAEBB" w14:textId="0A8E66EF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30.03.2022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393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292024C" w14:textId="199C36A8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4543EC">
              <w:rPr>
                <w:sz w:val="20"/>
              </w:rPr>
              <w:t>станавливает порядок контроля и недопущения попадания хлорорганичес</w:t>
            </w:r>
            <w:r>
              <w:rPr>
                <w:sz w:val="20"/>
              </w:rPr>
              <w:t>ких соединений в товарную нефть</w:t>
            </w:r>
            <w:r w:rsidRPr="004543EC">
              <w:rPr>
                <w:sz w:val="20"/>
              </w:rPr>
              <w:t xml:space="preserve"> </w:t>
            </w:r>
            <w:r>
              <w:rPr>
                <w:sz w:val="20"/>
              </w:rPr>
              <w:t>ООО «Славнефть-Красноярскнефтегаз»</w:t>
            </w:r>
          </w:p>
        </w:tc>
      </w:tr>
      <w:tr w:rsidR="00027F6B" w:rsidRPr="001202CD" w14:paraId="4F30E889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7C9D45B" w14:textId="18E9779E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641A2BF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30.03.2022</w:t>
            </w:r>
          </w:p>
          <w:p w14:paraId="74E498CC" w14:textId="6F0D48CF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30.03.2022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393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35BCD76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30.03.2022</w:t>
            </w:r>
          </w:p>
          <w:p w14:paraId="00C6BFFA" w14:textId="73E5E754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30.03.2022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393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C0F5EF8" w14:textId="5744B1B3" w:rsidR="00027F6B" w:rsidRDefault="00027F6B" w:rsidP="00027F6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01.09.2022</w:t>
            </w:r>
          </w:p>
          <w:p w14:paraId="63BF82A8" w14:textId="32841C4E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01.09.2022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1085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50440A6" w14:textId="60098009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4543EC">
              <w:rPr>
                <w:sz w:val="20"/>
              </w:rPr>
              <w:t>станавливает порядок контроля и недопущения попадания хлорорганичес</w:t>
            </w:r>
            <w:r>
              <w:rPr>
                <w:sz w:val="20"/>
              </w:rPr>
              <w:t>ких соединений в товарную нефть</w:t>
            </w:r>
            <w:r w:rsidRPr="004543EC">
              <w:rPr>
                <w:sz w:val="20"/>
              </w:rPr>
              <w:t xml:space="preserve"> </w:t>
            </w:r>
            <w:r>
              <w:rPr>
                <w:sz w:val="20"/>
              </w:rPr>
              <w:t>ООО «Славнефть-Красноярскнефтегаз» с учетом доведенных требований ПАО «НК «Роснефть»</w:t>
            </w:r>
          </w:p>
        </w:tc>
      </w:tr>
      <w:tr w:rsidR="00027F6B" w:rsidRPr="001202CD" w14:paraId="3337A3A3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A7142CB" w14:textId="6781D499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5725361E" w14:textId="77777777" w:rsidR="00027F6B" w:rsidRDefault="00027F6B" w:rsidP="00027F6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01.09.2022</w:t>
            </w:r>
          </w:p>
          <w:p w14:paraId="361C0943" w14:textId="4999F2FE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01.09.2022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1085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3C9BB32B" w14:textId="77777777" w:rsidR="00027F6B" w:rsidRDefault="00027F6B" w:rsidP="00027F6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01.09.2022</w:t>
            </w:r>
          </w:p>
          <w:p w14:paraId="6C9C2CEC" w14:textId="3C355229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01.09.2022</w:t>
            </w:r>
            <w:r w:rsidRPr="00C92626">
              <w:rPr>
                <w:sz w:val="20"/>
                <w:szCs w:val="20"/>
              </w:rPr>
              <w:t xml:space="preserve"> № </w:t>
            </w:r>
            <w:r>
              <w:rPr>
                <w:sz w:val="20"/>
                <w:szCs w:val="20"/>
              </w:rPr>
              <w:t>1085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47EECE9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6C7CC6">
              <w:rPr>
                <w:sz w:val="20"/>
                <w:szCs w:val="20"/>
              </w:rPr>
              <w:t xml:space="preserve">27.03.2023 </w:t>
            </w:r>
          </w:p>
          <w:p w14:paraId="3E7454EB" w14:textId="59E2B7C5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27.03.2023 № 301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FEA8687" w14:textId="6FCBCB18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4543EC">
              <w:rPr>
                <w:sz w:val="20"/>
              </w:rPr>
              <w:t>станавливает порядок контроля и недопущения попадания хлорорганичес</w:t>
            </w:r>
            <w:r>
              <w:rPr>
                <w:sz w:val="20"/>
              </w:rPr>
              <w:t>ких соединений в товарную нефть</w:t>
            </w:r>
            <w:r w:rsidRPr="004543EC">
              <w:rPr>
                <w:sz w:val="20"/>
              </w:rPr>
              <w:t xml:space="preserve"> </w:t>
            </w:r>
            <w:r>
              <w:rPr>
                <w:sz w:val="20"/>
              </w:rPr>
              <w:t>ООО «Славнефть-Красноярскнефтегаз» с учетом доведенных требований ПАО «НК «Роснефть»</w:t>
            </w:r>
          </w:p>
        </w:tc>
      </w:tr>
      <w:tr w:rsidR="00027F6B" w:rsidRPr="001202CD" w14:paraId="051FE1B0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36A22369" w14:textId="783B5333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D8364A5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6C7CC6">
              <w:rPr>
                <w:sz w:val="20"/>
                <w:szCs w:val="20"/>
              </w:rPr>
              <w:t xml:space="preserve">27.03.2023 </w:t>
            </w:r>
          </w:p>
          <w:p w14:paraId="05354B6A" w14:textId="34B91AA8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27.03.2023 № 301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885F78E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6C7CC6">
              <w:rPr>
                <w:sz w:val="20"/>
                <w:szCs w:val="20"/>
              </w:rPr>
              <w:t xml:space="preserve">27.03.2023 </w:t>
            </w:r>
          </w:p>
          <w:p w14:paraId="689AD3EF" w14:textId="6676AEF1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27.03.2023 № 301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6C15B08" w14:textId="2023A513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2CE0844" w14:textId="09587404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4C6B1A">
              <w:rPr>
                <w:sz w:val="20"/>
              </w:rPr>
              <w:t>Техническая актуализация в части внесения изменений по вовлеч</w:t>
            </w:r>
            <w:r>
              <w:rPr>
                <w:sz w:val="20"/>
              </w:rPr>
              <w:t xml:space="preserve">ению/утилизации нефтесодержащей </w:t>
            </w:r>
            <w:r w:rsidRPr="004C6B1A">
              <w:rPr>
                <w:sz w:val="20"/>
              </w:rPr>
              <w:t>жидкости</w:t>
            </w:r>
            <w:r>
              <w:rPr>
                <w:sz w:val="20"/>
              </w:rPr>
              <w:t>,</w:t>
            </w:r>
            <w:r w:rsidRPr="004C6B1A">
              <w:rPr>
                <w:sz w:val="20"/>
              </w:rPr>
              <w:t xml:space="preserve"> содержащей </w:t>
            </w:r>
            <w:r w:rsidRPr="004543EC">
              <w:rPr>
                <w:sz w:val="20"/>
              </w:rPr>
              <w:t>хлорорганичес</w:t>
            </w:r>
            <w:r>
              <w:rPr>
                <w:sz w:val="20"/>
              </w:rPr>
              <w:t>кие соединения</w:t>
            </w:r>
          </w:p>
        </w:tc>
      </w:tr>
      <w:tr w:rsidR="00027F6B" w:rsidRPr="001202CD" w14:paraId="6F8A4911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CCBCF69" w14:textId="2167839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677052E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  <w:p w14:paraId="51E0AE4F" w14:textId="444AE6A8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26.02.2024 № 177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BF8DD96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  <w:p w14:paraId="338BEB43" w14:textId="25599491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26.02.2024 № 177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9CD25A9" w14:textId="3AEADD2C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E2A8056" w14:textId="5B68BDE2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Внесены изменения в разделы 4, 5, 9, 11, 13, 15. Актуализированы ссылки на нормативные документы</w:t>
            </w:r>
          </w:p>
        </w:tc>
      </w:tr>
      <w:tr w:rsidR="00027F6B" w:rsidRPr="001202CD" w14:paraId="686BF78A" w14:textId="77777777" w:rsidTr="00027F6B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337CFF49" w14:textId="64195489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84EE399" w14:textId="3C9548BA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  <w:p w14:paraId="5D5A5F7F" w14:textId="2AE0021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03.10.2025 № 1230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9C03680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  <w:p w14:paraId="6F0E6C04" w14:textId="3DF7A9A3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03.10.2025 № 1230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752D057" w14:textId="77777777" w:rsidR="00027F6B" w:rsidRPr="001202CD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DDB11EC" w14:textId="7777777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Внесены изменения в:</w:t>
            </w:r>
          </w:p>
          <w:p w14:paraId="7F6F02A8" w14:textId="10CFB5C2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027F6B">
              <w:rPr>
                <w:sz w:val="20"/>
                <w:szCs w:val="20"/>
              </w:rPr>
              <w:t>1. Раздел 4. "ПРЕВЕНТИВНЫЙ КОНТРОЛЬ ХОС»</w:t>
            </w:r>
            <w:r>
              <w:rPr>
                <w:sz w:val="20"/>
                <w:szCs w:val="20"/>
              </w:rPr>
              <w:t xml:space="preserve"> Периодичность отбора проб. </w:t>
            </w:r>
          </w:p>
          <w:p w14:paraId="20B50D1C" w14:textId="54987B67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027F6B">
              <w:rPr>
                <w:sz w:val="20"/>
                <w:szCs w:val="20"/>
              </w:rPr>
              <w:t>2. Раздел 5."ТЕХНИЧЕСКОЕ РАССЛЕДОВАНИЕ СЛУЧАЕВ ПРЕВЫШЕНИЯ ХЛОРОРГАНИЧЕСКИХ СОЕДИНЕНИЙ»</w:t>
            </w:r>
            <w:r>
              <w:rPr>
                <w:sz w:val="20"/>
                <w:szCs w:val="20"/>
              </w:rPr>
              <w:t xml:space="preserve"> </w:t>
            </w:r>
            <w:r w:rsidRPr="00027F6B">
              <w:rPr>
                <w:sz w:val="20"/>
                <w:szCs w:val="20"/>
              </w:rPr>
              <w:t>Критерии по количественной градации содержания хлорорганических соединений в нефти и нефтесодержащей жидкости.</w:t>
            </w:r>
          </w:p>
          <w:p w14:paraId="5F0F48E2" w14:textId="5BCB48CF" w:rsidR="00027F6B" w:rsidRDefault="00027F6B" w:rsidP="00027F6B">
            <w:pPr>
              <w:snapToGrid w:val="0"/>
              <w:jc w:val="both"/>
              <w:rPr>
                <w:sz w:val="20"/>
                <w:szCs w:val="20"/>
              </w:rPr>
            </w:pPr>
            <w:r w:rsidRPr="00027F6B">
              <w:rPr>
                <w:sz w:val="20"/>
                <w:szCs w:val="20"/>
              </w:rPr>
              <w:t>3. Раздел 7 "РЕГЛАМЕНТАЦИЯ ВЗАИМООТНОШЕНИЙ С ПОДРЯДЧИКАМИ.</w:t>
            </w:r>
            <w:r>
              <w:rPr>
                <w:sz w:val="20"/>
                <w:szCs w:val="20"/>
              </w:rPr>
              <w:t xml:space="preserve">  </w:t>
            </w:r>
          </w:p>
        </w:tc>
      </w:tr>
    </w:tbl>
    <w:p w14:paraId="7B790158" w14:textId="65CDD970" w:rsidR="00B96B80" w:rsidRDefault="00B96B80" w:rsidP="00A7708B">
      <w:pPr>
        <w:rPr>
          <w:lang w:eastAsia="ru-RU"/>
        </w:rPr>
      </w:pPr>
    </w:p>
    <w:sectPr w:rsidR="00B96B80" w:rsidSect="00027F6B">
      <w:headerReference w:type="default" r:id="rId40"/>
      <w:footerReference w:type="default" r:id="rId41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0C55A9" w14:textId="77777777" w:rsidR="00F50FF8" w:rsidRDefault="00F50FF8" w:rsidP="00E70701">
      <w:r>
        <w:separator/>
      </w:r>
    </w:p>
    <w:p w14:paraId="483F0F95" w14:textId="77777777" w:rsidR="00F50FF8" w:rsidRDefault="00F50FF8"/>
  </w:endnote>
  <w:endnote w:type="continuationSeparator" w:id="0">
    <w:p w14:paraId="28907804" w14:textId="77777777" w:rsidR="00F50FF8" w:rsidRDefault="00F50FF8" w:rsidP="00E70701">
      <w:r>
        <w:continuationSeparator/>
      </w:r>
    </w:p>
    <w:p w14:paraId="4959066C" w14:textId="77777777" w:rsidR="00F50FF8" w:rsidRDefault="00F50FF8"/>
  </w:endnote>
  <w:endnote w:type="continuationNotice" w:id="1">
    <w:p w14:paraId="0E28E6DF" w14:textId="77777777" w:rsidR="00F50FF8" w:rsidRDefault="00F50F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F50FF8" w:rsidRPr="001049CD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50FF8" w14:paraId="398B1CDC" w14:textId="77777777" w:rsidTr="006C5BD9">
      <w:tc>
        <w:tcPr>
          <w:tcW w:w="9854" w:type="dxa"/>
          <w:gridSpan w:val="2"/>
        </w:tcPr>
        <w:p w14:paraId="01007F80" w14:textId="1E7F465C" w:rsidR="00F50FF8" w:rsidRPr="006C5BD9" w:rsidRDefault="00F50FF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F50FF8" w:rsidRPr="006C5BD9" w:rsidRDefault="00F50FF8" w:rsidP="006C5BD9">
          <w:pPr>
            <w:jc w:val="right"/>
          </w:pPr>
        </w:p>
      </w:tc>
    </w:tr>
    <w:tr w:rsidR="00F50FF8" w14:paraId="0A9DB757" w14:textId="77777777" w:rsidTr="006C5BD9">
      <w:tc>
        <w:tcPr>
          <w:tcW w:w="9854" w:type="dxa"/>
          <w:gridSpan w:val="2"/>
        </w:tcPr>
        <w:p w14:paraId="28DEE902" w14:textId="0670441C" w:rsidR="00F50FF8" w:rsidRDefault="00F50FF8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F50FF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339584F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E40DBC8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58E3C7DD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64A35594" w14:textId="45DD611F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F50FF8" w14:paraId="69B8D424" w14:textId="77777777" w:rsidTr="00BD39EA">
      <w:tc>
        <w:tcPr>
          <w:tcW w:w="9638" w:type="dxa"/>
          <w:gridSpan w:val="2"/>
        </w:tcPr>
        <w:p w14:paraId="4414B6E2" w14:textId="06474EC6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74984B5B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3F2B896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0E82968B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7DDD9E77" w14:textId="4D4FEEA2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E2B79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F50FF8" w14:paraId="2E5D2605" w14:textId="77777777" w:rsidTr="00A80F41">
      <w:tc>
        <w:tcPr>
          <w:tcW w:w="5000" w:type="pct"/>
          <w:gridSpan w:val="2"/>
        </w:tcPr>
        <w:p w14:paraId="20A67EDA" w14:textId="77777777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07C6F69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68869D4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50C5F3" w14:textId="2A36AE32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7245520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278BA760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76EF97E9" w14:textId="46B1A174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E9DE9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F50FF8" w14:paraId="057EACEA" w14:textId="77777777" w:rsidTr="00A80F41">
      <w:tc>
        <w:tcPr>
          <w:tcW w:w="5000" w:type="pct"/>
          <w:gridSpan w:val="2"/>
        </w:tcPr>
        <w:p w14:paraId="1B3CC5D8" w14:textId="77777777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3D0F254C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67BC3E62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BB22A57" w14:textId="616394B0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9730D26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B5BDC6F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09169859" w14:textId="29A99F95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B0371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F50FF8" w14:paraId="5E781328" w14:textId="77777777" w:rsidTr="00A80F41">
      <w:tc>
        <w:tcPr>
          <w:tcW w:w="5000" w:type="pct"/>
          <w:gridSpan w:val="2"/>
        </w:tcPr>
        <w:p w14:paraId="72AFD47F" w14:textId="77777777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408BC78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F83CBA9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E28DBF9" w14:textId="77D8B681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E4B01F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F293172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4D7291B5" w14:textId="23181D4F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8BCB1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F50FF8" w14:paraId="13DF4F34" w14:textId="77777777" w:rsidTr="00A80F41">
      <w:tc>
        <w:tcPr>
          <w:tcW w:w="5000" w:type="pct"/>
          <w:gridSpan w:val="2"/>
        </w:tcPr>
        <w:p w14:paraId="718B9BA7" w14:textId="77777777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267212D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8EE4957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68808B6F" w14:textId="563EDF5C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BC016DD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A149A5F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0149A311" w14:textId="5E310834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4C938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F50FF8" w14:paraId="5578E3DB" w14:textId="77777777" w:rsidTr="00A80F41">
      <w:tc>
        <w:tcPr>
          <w:tcW w:w="5000" w:type="pct"/>
          <w:gridSpan w:val="2"/>
        </w:tcPr>
        <w:p w14:paraId="2E282750" w14:textId="77777777" w:rsidR="00F50FF8" w:rsidRDefault="00F50F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50FF8" w14:paraId="45E21BC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19CA2074" w14:textId="77777777" w:rsidR="00F50FF8" w:rsidRPr="00BD28EB" w:rsidRDefault="00F50F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4BB816" w14:textId="0A9E80F4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CF9629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79E5EB29" w14:textId="77777777" w:rsidR="00910EB7" w:rsidRDefault="00910EB7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0E517266" w14:textId="1E45E16E" w:rsidR="00F50FF8" w:rsidRPr="00910EB7" w:rsidRDefault="00F50FF8" w:rsidP="00910EB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42"/>
      <w:gridCol w:w="1396"/>
    </w:tblGrid>
    <w:tr w:rsidR="00F50FF8" w14:paraId="1FF54EDD" w14:textId="77777777" w:rsidTr="004D496D">
      <w:tc>
        <w:tcPr>
          <w:tcW w:w="4276" w:type="pct"/>
          <w:tcBorders>
            <w:top w:val="single" w:sz="12" w:space="0" w:color="0070C0"/>
          </w:tcBorders>
        </w:tcPr>
        <w:p w14:paraId="4A7531E9" w14:textId="77777777" w:rsidR="00F50FF8" w:rsidRPr="00BD28EB" w:rsidRDefault="00F50FF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24" w:type="pct"/>
          <w:tcBorders>
            <w:top w:val="single" w:sz="12" w:space="0" w:color="0070C0"/>
          </w:tcBorders>
        </w:tcPr>
        <w:p w14:paraId="0D08A6D7" w14:textId="67E0B364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0706ACA" w14:textId="77777777" w:rsidR="00910EB7" w:rsidRDefault="00910EB7" w:rsidP="00910EB7">
    <w:pPr>
      <w:jc w:val="center"/>
      <w:rPr>
        <w:rFonts w:ascii="Arial" w:hAnsi="Arial" w:cs="Arial"/>
        <w:b/>
        <w:color w:val="999999"/>
        <w:sz w:val="12"/>
      </w:rPr>
    </w:pPr>
  </w:p>
  <w:p w14:paraId="688D88F3" w14:textId="77777777" w:rsidR="00910EB7" w:rsidRDefault="00910EB7" w:rsidP="00910EB7">
    <w:pPr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17:07:08</w:t>
    </w:r>
  </w:p>
  <w:p w14:paraId="20DF3613" w14:textId="4B391954" w:rsidR="00F50FF8" w:rsidRPr="00910EB7" w:rsidRDefault="00F50FF8" w:rsidP="00910EB7">
    <w:pPr>
      <w:jc w:val="center"/>
      <w:rPr>
        <w:rFonts w:ascii="Arial" w:hAnsi="Arial" w:cs="Arial"/>
        <w:b/>
        <w:color w:val="999999"/>
        <w:sz w:val="1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17A55E" w14:textId="77777777" w:rsidR="00F50FF8" w:rsidRDefault="00F50F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430"/>
      <w:gridCol w:w="2274"/>
    </w:tblGrid>
    <w:tr w:rsidR="00F50FF8" w14:paraId="592B6B09" w14:textId="77777777" w:rsidTr="004D496D">
      <w:tc>
        <w:tcPr>
          <w:tcW w:w="4276" w:type="pct"/>
          <w:tcBorders>
            <w:top w:val="single" w:sz="12" w:space="0" w:color="0070C0"/>
          </w:tcBorders>
        </w:tcPr>
        <w:p w14:paraId="1C2FE8DC" w14:textId="77777777" w:rsidR="00F50FF8" w:rsidRPr="00BD28EB" w:rsidRDefault="00F50FF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24" w:type="pct"/>
          <w:tcBorders>
            <w:top w:val="single" w:sz="12" w:space="0" w:color="0070C0"/>
          </w:tcBorders>
        </w:tcPr>
        <w:p w14:paraId="7504EE00" w14:textId="31677D2A" w:rsidR="00F50FF8" w:rsidRPr="00BD28EB" w:rsidRDefault="00F50F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10EB7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1B62DFB" w14:textId="77777777" w:rsidR="00F50FF8" w:rsidRPr="00793056" w:rsidRDefault="00F50FF8" w:rsidP="00AD1119">
    <w:pPr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44515" w14:textId="77777777" w:rsidR="00F50FF8" w:rsidRDefault="00F50FF8" w:rsidP="00E70701">
      <w:r>
        <w:separator/>
      </w:r>
    </w:p>
    <w:p w14:paraId="61FB0168" w14:textId="77777777" w:rsidR="00F50FF8" w:rsidRDefault="00F50FF8"/>
  </w:footnote>
  <w:footnote w:type="continuationSeparator" w:id="0">
    <w:p w14:paraId="2B5BEF12" w14:textId="77777777" w:rsidR="00F50FF8" w:rsidRDefault="00F50FF8" w:rsidP="00E70701">
      <w:r>
        <w:continuationSeparator/>
      </w:r>
    </w:p>
    <w:p w14:paraId="00EF5531" w14:textId="77777777" w:rsidR="00F50FF8" w:rsidRDefault="00F50FF8"/>
  </w:footnote>
  <w:footnote w:type="continuationNotice" w:id="1">
    <w:p w14:paraId="4427CBE8" w14:textId="77777777" w:rsidR="00F50FF8" w:rsidRDefault="00F50F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08B87DAF" w:rsidR="00F50FF8" w:rsidRDefault="00F50FF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F50FF8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73E6DB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3EB59F5" w:rsidR="00F50FF8" w:rsidRPr="00660D57" w:rsidRDefault="00F50FF8" w:rsidP="009D785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8BA5A79" w:rsidR="00F50FF8" w:rsidRPr="00E47015" w:rsidRDefault="00F50FF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6A318497" w:rsidR="00F50FF8" w:rsidRDefault="00F50FF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40971DA1" w:rsidR="00F50FF8" w:rsidRDefault="00F50FF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102D9AC4" w:rsidR="00F50FF8" w:rsidRDefault="00F50FF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684B0B" w14:textId="60456D15" w:rsidR="00F50FF8" w:rsidRDefault="00F50FF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F50FF8" w:rsidRPr="00660D57" w14:paraId="7C4C2BBF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DA439DE" w14:textId="3EEF66AC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04CC5C6" w14:textId="61D5EF1B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51500DF7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1373108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0D60B017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348BA2" w14:textId="28D5819A" w:rsidR="00F50FF8" w:rsidRPr="00E47015" w:rsidRDefault="00F50FF8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FF605E" w14:textId="00588DD2" w:rsidR="00F50FF8" w:rsidRDefault="00F50FF8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455F4" w14:textId="77777777" w:rsidR="00F50FF8" w:rsidRDefault="00910EB7">
    <w:pPr>
      <w:pStyle w:val="a7"/>
    </w:pPr>
    <w:r>
      <w:rPr>
        <w:noProof/>
      </w:rPr>
      <w:pict w14:anchorId="09820E6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1" type="#_x0000_t136" style="position:absolute;margin-left:0;margin-top:0;width:509.55pt;height:169.85pt;rotation:315;z-index:-2515200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2E0B0" w14:textId="77777777" w:rsidR="00F50FF8" w:rsidRDefault="00910EB7">
    <w:pPr>
      <w:pStyle w:val="a7"/>
    </w:pPr>
    <w:r>
      <w:rPr>
        <w:noProof/>
      </w:rPr>
      <w:pict w14:anchorId="6A937D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0" type="#_x0000_t136" style="position:absolute;margin-left:0;margin-top:0;width:509.55pt;height:169.85pt;rotation:315;z-index:-251521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239"/>
      <w:gridCol w:w="3401"/>
    </w:tblGrid>
    <w:tr w:rsidR="00F50FF8" w:rsidRPr="00660D57" w14:paraId="4FA0D5E9" w14:textId="77777777" w:rsidTr="004D496D">
      <w:trPr>
        <w:trHeight w:val="108"/>
      </w:trPr>
      <w:tc>
        <w:tcPr>
          <w:tcW w:w="3236" w:type="pct"/>
          <w:tcBorders>
            <w:bottom w:val="nil"/>
          </w:tcBorders>
          <w:vAlign w:val="center"/>
        </w:tcPr>
        <w:p w14:paraId="4ABDD4F3" w14:textId="7C10B854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64" w:type="pct"/>
          <w:tcBorders>
            <w:bottom w:val="nil"/>
          </w:tcBorders>
          <w:vAlign w:val="center"/>
        </w:tcPr>
        <w:p w14:paraId="6F9F5C32" w14:textId="0916A2EC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07108BDE" w14:textId="77777777" w:rsidTr="004D496D">
      <w:trPr>
        <w:trHeight w:val="175"/>
      </w:trPr>
      <w:tc>
        <w:tcPr>
          <w:tcW w:w="3236" w:type="pct"/>
          <w:tcBorders>
            <w:bottom w:val="single" w:sz="12" w:space="0" w:color="0070C0"/>
          </w:tcBorders>
          <w:vAlign w:val="center"/>
        </w:tcPr>
        <w:p w14:paraId="683B2D46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64" w:type="pct"/>
          <w:tcBorders>
            <w:bottom w:val="single" w:sz="12" w:space="0" w:color="0070C0"/>
          </w:tcBorders>
          <w:vAlign w:val="center"/>
        </w:tcPr>
        <w:p w14:paraId="4144CA45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0D26C1D" w14:textId="5269365C" w:rsidR="00F50FF8" w:rsidRPr="00E47015" w:rsidRDefault="00F50FF8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28772" w14:textId="1C0C011B" w:rsidR="00F50FF8" w:rsidRDefault="00F50FF8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F50FF8" w:rsidRPr="00660D57" w14:paraId="0864D2A2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C42B1A0" w14:textId="7D99C01A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5A51007" w14:textId="57952414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74C977F4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EF14E85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2A5E0A9A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00BCCD0" w14:textId="665E4A95" w:rsidR="00F50FF8" w:rsidRPr="00E47015" w:rsidRDefault="00F50FF8" w:rsidP="00E4701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F6A10" w14:textId="7A795703" w:rsidR="00F50FF8" w:rsidRDefault="00F50FF8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F50FF8" w:rsidRPr="00660D57" w14:paraId="2214450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60BD3B05" w14:textId="252C434D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568E09A1" w14:textId="0531BC6F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6EEFE7B9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7EA8C15B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2B0EB985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4999E32" w14:textId="3F95BCA3" w:rsidR="00F50FF8" w:rsidRPr="00E47015" w:rsidRDefault="00F50FF8" w:rsidP="00E4701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551"/>
      <w:gridCol w:w="4156"/>
    </w:tblGrid>
    <w:tr w:rsidR="00F50FF8" w:rsidRPr="00660D57" w14:paraId="620700F3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0AB89762" w14:textId="0E37B3E6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66944AD0" w14:textId="5EE28BCC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17A40DC2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41BC5FFD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72BB5475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B08BB2" w14:textId="7B766890" w:rsidR="00F50FF8" w:rsidRPr="00E47015" w:rsidRDefault="00F50FF8" w:rsidP="00E47015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43346145" w:rsidR="00F50FF8" w:rsidRDefault="00F50FF8">
    <w:pPr>
      <w:pStyle w:val="a7"/>
    </w:pPr>
  </w:p>
  <w:p w14:paraId="3280AB8D" w14:textId="77777777" w:rsidR="00F50FF8" w:rsidRDefault="00F50FF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F50FF8" w:rsidRPr="00660D57" w14:paraId="7BFDC48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1214F283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48A84F7A" w14:textId="6642454D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5147E063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51693447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4C075B56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D781041" w14:textId="77777777" w:rsidR="00F50FF8" w:rsidRPr="00E47015" w:rsidRDefault="00F50FF8" w:rsidP="00E47015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126837E1" w:rsidR="00F50FF8" w:rsidRDefault="00F50FF8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551"/>
      <w:gridCol w:w="4156"/>
    </w:tblGrid>
    <w:tr w:rsidR="00F50FF8" w:rsidRPr="00660D57" w14:paraId="7B9BD2E7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00D768D9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62DE0CBE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4 ИЗМ.2</w:t>
          </w:r>
        </w:p>
      </w:tc>
    </w:tr>
    <w:tr w:rsidR="00F50FF8" w:rsidRPr="00660D57" w14:paraId="777348B7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23F6D338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4F11C304" w14:textId="77777777" w:rsidR="00F50FF8" w:rsidRPr="00660D57" w:rsidRDefault="00F50F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CB993A3" w14:textId="77777777" w:rsidR="00F50FF8" w:rsidRPr="00E47015" w:rsidRDefault="00F50FF8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F573155"/>
    <w:multiLevelType w:val="multilevel"/>
    <w:tmpl w:val="B05C2FF4"/>
    <w:lvl w:ilvl="0">
      <w:start w:val="5"/>
      <w:numFmt w:val="decimal"/>
      <w:lvlText w:val="%1"/>
      <w:lvlJc w:val="left"/>
      <w:pPr>
        <w:ind w:left="660" w:hanging="660"/>
      </w:pPr>
      <w:rPr>
        <w:rFonts w:eastAsia="Times New Roman" w:hint="default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eastAsia="Times New Roman"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eastAsia="Times New Roman"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Times New Roman" w:hint="default"/>
      </w:rPr>
    </w:lvl>
  </w:abstractNum>
  <w:abstractNum w:abstractNumId="5" w15:restartNumberingAfterBreak="0">
    <w:nsid w:val="155A4390"/>
    <w:multiLevelType w:val="hybridMultilevel"/>
    <w:tmpl w:val="529CC168"/>
    <w:lvl w:ilvl="0" w:tplc="4F8AE844">
      <w:start w:val="1"/>
      <w:numFmt w:val="bullet"/>
      <w:lvlText w:val="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8" w15:restartNumberingAfterBreak="0">
    <w:nsid w:val="24C12A59"/>
    <w:multiLevelType w:val="hybridMultilevel"/>
    <w:tmpl w:val="BF20D2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637650"/>
    <w:multiLevelType w:val="hybridMultilevel"/>
    <w:tmpl w:val="706A30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6D73CC"/>
    <w:multiLevelType w:val="hybridMultilevel"/>
    <w:tmpl w:val="ED0EF2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FC3ABF"/>
    <w:multiLevelType w:val="hybridMultilevel"/>
    <w:tmpl w:val="CBFACE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EC535C"/>
    <w:multiLevelType w:val="hybridMultilevel"/>
    <w:tmpl w:val="785275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134800"/>
    <w:multiLevelType w:val="multilevel"/>
    <w:tmpl w:val="F8F21A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D0D372B"/>
    <w:multiLevelType w:val="hybridMultilevel"/>
    <w:tmpl w:val="6ADA85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D562E7"/>
    <w:multiLevelType w:val="hybridMultilevel"/>
    <w:tmpl w:val="F5A454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E54630"/>
    <w:multiLevelType w:val="hybridMultilevel"/>
    <w:tmpl w:val="A320A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D6177"/>
    <w:multiLevelType w:val="hybridMultilevel"/>
    <w:tmpl w:val="AC0CBE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126A5F"/>
    <w:multiLevelType w:val="hybridMultilevel"/>
    <w:tmpl w:val="01D496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F6174C"/>
    <w:multiLevelType w:val="multilevel"/>
    <w:tmpl w:val="C4B4C68A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0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B233D4D"/>
    <w:multiLevelType w:val="hybridMultilevel"/>
    <w:tmpl w:val="E730D9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54003B"/>
    <w:multiLevelType w:val="hybridMultilevel"/>
    <w:tmpl w:val="1F72BB88"/>
    <w:lvl w:ilvl="0" w:tplc="B24212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E95A38"/>
    <w:multiLevelType w:val="hybridMultilevel"/>
    <w:tmpl w:val="C748CC6E"/>
    <w:lvl w:ilvl="0" w:tplc="A26C75AC">
      <w:start w:val="1"/>
      <w:numFmt w:val="bullet"/>
      <w:lvlText w:val="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3"/>
  </w:num>
  <w:num w:numId="3">
    <w:abstractNumId w:val="24"/>
  </w:num>
  <w:num w:numId="4">
    <w:abstractNumId w:val="3"/>
  </w:num>
  <w:num w:numId="5">
    <w:abstractNumId w:val="6"/>
  </w:num>
  <w:num w:numId="6">
    <w:abstractNumId w:val="13"/>
  </w:num>
  <w:num w:numId="7">
    <w:abstractNumId w:val="21"/>
  </w:num>
  <w:num w:numId="8">
    <w:abstractNumId w:val="7"/>
  </w:num>
  <w:num w:numId="9">
    <w:abstractNumId w:val="14"/>
  </w:num>
  <w:num w:numId="10">
    <w:abstractNumId w:val="9"/>
  </w:num>
  <w:num w:numId="11">
    <w:abstractNumId w:val="2"/>
  </w:num>
  <w:num w:numId="12">
    <w:abstractNumId w:val="18"/>
  </w:num>
  <w:num w:numId="13">
    <w:abstractNumId w:val="5"/>
  </w:num>
  <w:num w:numId="14">
    <w:abstractNumId w:val="17"/>
  </w:num>
  <w:num w:numId="15">
    <w:abstractNumId w:val="10"/>
  </w:num>
  <w:num w:numId="16">
    <w:abstractNumId w:val="25"/>
  </w:num>
  <w:num w:numId="17">
    <w:abstractNumId w:val="29"/>
  </w:num>
  <w:num w:numId="18">
    <w:abstractNumId w:val="11"/>
  </w:num>
  <w:num w:numId="19">
    <w:abstractNumId w:val="8"/>
  </w:num>
  <w:num w:numId="20">
    <w:abstractNumId w:val="12"/>
  </w:num>
  <w:num w:numId="21">
    <w:abstractNumId w:val="19"/>
  </w:num>
  <w:num w:numId="22">
    <w:abstractNumId w:val="15"/>
  </w:num>
  <w:num w:numId="23">
    <w:abstractNumId w:val="20"/>
  </w:num>
  <w:num w:numId="24">
    <w:abstractNumId w:val="16"/>
  </w:num>
  <w:num w:numId="25">
    <w:abstractNumId w:val="4"/>
  </w:num>
  <w:num w:numId="26">
    <w:abstractNumId w:val="27"/>
  </w:num>
  <w:num w:numId="27">
    <w:abstractNumId w:val="26"/>
  </w:num>
  <w:num w:numId="28">
    <w:abstractNumId w:val="28"/>
  </w:num>
  <w:num w:numId="29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13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1EC"/>
    <w:rsid w:val="000010F7"/>
    <w:rsid w:val="00006D8B"/>
    <w:rsid w:val="00007604"/>
    <w:rsid w:val="000077AC"/>
    <w:rsid w:val="00010FB6"/>
    <w:rsid w:val="00011B80"/>
    <w:rsid w:val="00011DF3"/>
    <w:rsid w:val="00012302"/>
    <w:rsid w:val="00013CAC"/>
    <w:rsid w:val="00014AA5"/>
    <w:rsid w:val="00014FF9"/>
    <w:rsid w:val="00016583"/>
    <w:rsid w:val="000209FD"/>
    <w:rsid w:val="0002144D"/>
    <w:rsid w:val="000216A8"/>
    <w:rsid w:val="00023049"/>
    <w:rsid w:val="00023404"/>
    <w:rsid w:val="00025575"/>
    <w:rsid w:val="00027F6B"/>
    <w:rsid w:val="00030F4B"/>
    <w:rsid w:val="00032189"/>
    <w:rsid w:val="00032ADB"/>
    <w:rsid w:val="00032FD3"/>
    <w:rsid w:val="0003320E"/>
    <w:rsid w:val="00033637"/>
    <w:rsid w:val="00033A06"/>
    <w:rsid w:val="00033E65"/>
    <w:rsid w:val="000350BD"/>
    <w:rsid w:val="0003670D"/>
    <w:rsid w:val="00036725"/>
    <w:rsid w:val="000400D3"/>
    <w:rsid w:val="00040970"/>
    <w:rsid w:val="000410F7"/>
    <w:rsid w:val="000414A4"/>
    <w:rsid w:val="000445E9"/>
    <w:rsid w:val="00045B8A"/>
    <w:rsid w:val="00050AD0"/>
    <w:rsid w:val="00050EBE"/>
    <w:rsid w:val="00051E9D"/>
    <w:rsid w:val="00053037"/>
    <w:rsid w:val="00053308"/>
    <w:rsid w:val="00053A1D"/>
    <w:rsid w:val="000542F8"/>
    <w:rsid w:val="000560F5"/>
    <w:rsid w:val="00056635"/>
    <w:rsid w:val="00056889"/>
    <w:rsid w:val="00057F37"/>
    <w:rsid w:val="0006032F"/>
    <w:rsid w:val="00061FEE"/>
    <w:rsid w:val="00062706"/>
    <w:rsid w:val="00065182"/>
    <w:rsid w:val="0006777E"/>
    <w:rsid w:val="000703AB"/>
    <w:rsid w:val="000703CE"/>
    <w:rsid w:val="000716DF"/>
    <w:rsid w:val="00071F4A"/>
    <w:rsid w:val="0007461D"/>
    <w:rsid w:val="00074976"/>
    <w:rsid w:val="000749F8"/>
    <w:rsid w:val="00076CA8"/>
    <w:rsid w:val="00077483"/>
    <w:rsid w:val="00082AFD"/>
    <w:rsid w:val="00084FFB"/>
    <w:rsid w:val="00085F56"/>
    <w:rsid w:val="00085FC9"/>
    <w:rsid w:val="0008604F"/>
    <w:rsid w:val="000868A6"/>
    <w:rsid w:val="00086D3D"/>
    <w:rsid w:val="00087701"/>
    <w:rsid w:val="000901D2"/>
    <w:rsid w:val="000906FF"/>
    <w:rsid w:val="00091588"/>
    <w:rsid w:val="0009212F"/>
    <w:rsid w:val="00092234"/>
    <w:rsid w:val="000925B2"/>
    <w:rsid w:val="00093487"/>
    <w:rsid w:val="00093D96"/>
    <w:rsid w:val="00093E02"/>
    <w:rsid w:val="000946EC"/>
    <w:rsid w:val="00095BBB"/>
    <w:rsid w:val="00096400"/>
    <w:rsid w:val="000A0304"/>
    <w:rsid w:val="000A066F"/>
    <w:rsid w:val="000A1E13"/>
    <w:rsid w:val="000A303F"/>
    <w:rsid w:val="000A3A3F"/>
    <w:rsid w:val="000A6854"/>
    <w:rsid w:val="000A6B1A"/>
    <w:rsid w:val="000A6C91"/>
    <w:rsid w:val="000A7661"/>
    <w:rsid w:val="000A7AD7"/>
    <w:rsid w:val="000A7CBE"/>
    <w:rsid w:val="000A7FAE"/>
    <w:rsid w:val="000C02F1"/>
    <w:rsid w:val="000C06EC"/>
    <w:rsid w:val="000C0C9A"/>
    <w:rsid w:val="000C37F1"/>
    <w:rsid w:val="000C3A6D"/>
    <w:rsid w:val="000C3E58"/>
    <w:rsid w:val="000C3F4B"/>
    <w:rsid w:val="000C53BD"/>
    <w:rsid w:val="000C571A"/>
    <w:rsid w:val="000D09AE"/>
    <w:rsid w:val="000D24ED"/>
    <w:rsid w:val="000D5A68"/>
    <w:rsid w:val="000D6076"/>
    <w:rsid w:val="000E0D17"/>
    <w:rsid w:val="000E1409"/>
    <w:rsid w:val="000E1795"/>
    <w:rsid w:val="000E1826"/>
    <w:rsid w:val="000E1FDF"/>
    <w:rsid w:val="000E20EB"/>
    <w:rsid w:val="000E23F8"/>
    <w:rsid w:val="000E3020"/>
    <w:rsid w:val="000E31A3"/>
    <w:rsid w:val="000E324A"/>
    <w:rsid w:val="000E3DF7"/>
    <w:rsid w:val="000E4432"/>
    <w:rsid w:val="000E4E50"/>
    <w:rsid w:val="000E52BA"/>
    <w:rsid w:val="000E6037"/>
    <w:rsid w:val="000F069E"/>
    <w:rsid w:val="000F1412"/>
    <w:rsid w:val="000F46AD"/>
    <w:rsid w:val="000F5443"/>
    <w:rsid w:val="000F6C2E"/>
    <w:rsid w:val="000F74F0"/>
    <w:rsid w:val="000F74FB"/>
    <w:rsid w:val="00100DC8"/>
    <w:rsid w:val="00103583"/>
    <w:rsid w:val="001049CD"/>
    <w:rsid w:val="00106BAB"/>
    <w:rsid w:val="00110FEF"/>
    <w:rsid w:val="00111273"/>
    <w:rsid w:val="001134DE"/>
    <w:rsid w:val="00113D2C"/>
    <w:rsid w:val="00114A45"/>
    <w:rsid w:val="00114CE3"/>
    <w:rsid w:val="001152CD"/>
    <w:rsid w:val="0012224A"/>
    <w:rsid w:val="00122F6A"/>
    <w:rsid w:val="00123C51"/>
    <w:rsid w:val="001245CA"/>
    <w:rsid w:val="00124A60"/>
    <w:rsid w:val="00124F57"/>
    <w:rsid w:val="001255B8"/>
    <w:rsid w:val="00126861"/>
    <w:rsid w:val="001311FB"/>
    <w:rsid w:val="00132296"/>
    <w:rsid w:val="00132314"/>
    <w:rsid w:val="00132401"/>
    <w:rsid w:val="001325F9"/>
    <w:rsid w:val="00132A75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4737F"/>
    <w:rsid w:val="00147FDE"/>
    <w:rsid w:val="0015021E"/>
    <w:rsid w:val="0015173A"/>
    <w:rsid w:val="0015238F"/>
    <w:rsid w:val="00153778"/>
    <w:rsid w:val="00153815"/>
    <w:rsid w:val="001542D8"/>
    <w:rsid w:val="00155C54"/>
    <w:rsid w:val="00156578"/>
    <w:rsid w:val="001602C4"/>
    <w:rsid w:val="001607F4"/>
    <w:rsid w:val="0016214B"/>
    <w:rsid w:val="001621D7"/>
    <w:rsid w:val="001628BD"/>
    <w:rsid w:val="00162E59"/>
    <w:rsid w:val="001634CC"/>
    <w:rsid w:val="00164402"/>
    <w:rsid w:val="001648EF"/>
    <w:rsid w:val="00164EA1"/>
    <w:rsid w:val="00165A00"/>
    <w:rsid w:val="00171676"/>
    <w:rsid w:val="0017199F"/>
    <w:rsid w:val="001742CE"/>
    <w:rsid w:val="00175DA1"/>
    <w:rsid w:val="00176491"/>
    <w:rsid w:val="00176CD5"/>
    <w:rsid w:val="00176ECF"/>
    <w:rsid w:val="00177EF1"/>
    <w:rsid w:val="00180634"/>
    <w:rsid w:val="001808BE"/>
    <w:rsid w:val="00180F50"/>
    <w:rsid w:val="00181A75"/>
    <w:rsid w:val="001827E5"/>
    <w:rsid w:val="00182FE2"/>
    <w:rsid w:val="001849A5"/>
    <w:rsid w:val="00185538"/>
    <w:rsid w:val="00187E87"/>
    <w:rsid w:val="00190B10"/>
    <w:rsid w:val="001939E7"/>
    <w:rsid w:val="00194AC3"/>
    <w:rsid w:val="001950E7"/>
    <w:rsid w:val="00196749"/>
    <w:rsid w:val="0019680E"/>
    <w:rsid w:val="001973B9"/>
    <w:rsid w:val="00197BD9"/>
    <w:rsid w:val="00197C04"/>
    <w:rsid w:val="00197F8D"/>
    <w:rsid w:val="001A01C7"/>
    <w:rsid w:val="001A072C"/>
    <w:rsid w:val="001A07F6"/>
    <w:rsid w:val="001A12EC"/>
    <w:rsid w:val="001A19D3"/>
    <w:rsid w:val="001A1F08"/>
    <w:rsid w:val="001A4DE2"/>
    <w:rsid w:val="001A5773"/>
    <w:rsid w:val="001A6645"/>
    <w:rsid w:val="001A6E5F"/>
    <w:rsid w:val="001B21EF"/>
    <w:rsid w:val="001B2573"/>
    <w:rsid w:val="001B54C1"/>
    <w:rsid w:val="001B56C7"/>
    <w:rsid w:val="001B5B40"/>
    <w:rsid w:val="001B5B9B"/>
    <w:rsid w:val="001B5C0C"/>
    <w:rsid w:val="001B66F6"/>
    <w:rsid w:val="001B6C67"/>
    <w:rsid w:val="001B7308"/>
    <w:rsid w:val="001C0299"/>
    <w:rsid w:val="001C2538"/>
    <w:rsid w:val="001C2925"/>
    <w:rsid w:val="001C2E35"/>
    <w:rsid w:val="001C3509"/>
    <w:rsid w:val="001C4046"/>
    <w:rsid w:val="001C4116"/>
    <w:rsid w:val="001C4F61"/>
    <w:rsid w:val="001C7DA8"/>
    <w:rsid w:val="001D0DE1"/>
    <w:rsid w:val="001D0E3B"/>
    <w:rsid w:val="001D1F2D"/>
    <w:rsid w:val="001D2B1D"/>
    <w:rsid w:val="001D423F"/>
    <w:rsid w:val="001D4989"/>
    <w:rsid w:val="001D5908"/>
    <w:rsid w:val="001D67FC"/>
    <w:rsid w:val="001E0883"/>
    <w:rsid w:val="001E11C9"/>
    <w:rsid w:val="001E2B11"/>
    <w:rsid w:val="001E5010"/>
    <w:rsid w:val="001E5A56"/>
    <w:rsid w:val="001E6198"/>
    <w:rsid w:val="001E70EA"/>
    <w:rsid w:val="001F10E3"/>
    <w:rsid w:val="001F17C6"/>
    <w:rsid w:val="001F457B"/>
    <w:rsid w:val="001F6F18"/>
    <w:rsid w:val="001F783B"/>
    <w:rsid w:val="002004E0"/>
    <w:rsid w:val="0020050F"/>
    <w:rsid w:val="0020057C"/>
    <w:rsid w:val="00201485"/>
    <w:rsid w:val="00202852"/>
    <w:rsid w:val="00203636"/>
    <w:rsid w:val="00203A84"/>
    <w:rsid w:val="00203D45"/>
    <w:rsid w:val="0020417B"/>
    <w:rsid w:val="0020546A"/>
    <w:rsid w:val="002054A1"/>
    <w:rsid w:val="00205907"/>
    <w:rsid w:val="00205CB3"/>
    <w:rsid w:val="00210661"/>
    <w:rsid w:val="00210956"/>
    <w:rsid w:val="00211C9C"/>
    <w:rsid w:val="00213E1D"/>
    <w:rsid w:val="00215193"/>
    <w:rsid w:val="00216464"/>
    <w:rsid w:val="002178CF"/>
    <w:rsid w:val="00220E1C"/>
    <w:rsid w:val="00223DCF"/>
    <w:rsid w:val="00224685"/>
    <w:rsid w:val="002253A8"/>
    <w:rsid w:val="00226F69"/>
    <w:rsid w:val="002274AB"/>
    <w:rsid w:val="00227D2E"/>
    <w:rsid w:val="002302FD"/>
    <w:rsid w:val="002320E4"/>
    <w:rsid w:val="00232EC3"/>
    <w:rsid w:val="002330A2"/>
    <w:rsid w:val="00233C16"/>
    <w:rsid w:val="00234790"/>
    <w:rsid w:val="00234CDF"/>
    <w:rsid w:val="00235B21"/>
    <w:rsid w:val="00237A4B"/>
    <w:rsid w:val="002401A1"/>
    <w:rsid w:val="00240E7E"/>
    <w:rsid w:val="00243600"/>
    <w:rsid w:val="00243A81"/>
    <w:rsid w:val="002449CF"/>
    <w:rsid w:val="00244AB9"/>
    <w:rsid w:val="00245C79"/>
    <w:rsid w:val="00246194"/>
    <w:rsid w:val="00246EC3"/>
    <w:rsid w:val="00251270"/>
    <w:rsid w:val="00251CD3"/>
    <w:rsid w:val="00251CD7"/>
    <w:rsid w:val="002551FF"/>
    <w:rsid w:val="00255384"/>
    <w:rsid w:val="002557BA"/>
    <w:rsid w:val="00255B34"/>
    <w:rsid w:val="00255B96"/>
    <w:rsid w:val="002563D6"/>
    <w:rsid w:val="0025644A"/>
    <w:rsid w:val="00256B3B"/>
    <w:rsid w:val="002603D4"/>
    <w:rsid w:val="00260CE8"/>
    <w:rsid w:val="00260EEE"/>
    <w:rsid w:val="00261CEC"/>
    <w:rsid w:val="00263A1F"/>
    <w:rsid w:val="0026515C"/>
    <w:rsid w:val="00266455"/>
    <w:rsid w:val="0026698F"/>
    <w:rsid w:val="00270623"/>
    <w:rsid w:val="00271C4E"/>
    <w:rsid w:val="002748B3"/>
    <w:rsid w:val="002752CB"/>
    <w:rsid w:val="00277471"/>
    <w:rsid w:val="0028015C"/>
    <w:rsid w:val="0028085B"/>
    <w:rsid w:val="002812E3"/>
    <w:rsid w:val="00284804"/>
    <w:rsid w:val="00287260"/>
    <w:rsid w:val="0029165E"/>
    <w:rsid w:val="00292D14"/>
    <w:rsid w:val="00292D6F"/>
    <w:rsid w:val="00293F22"/>
    <w:rsid w:val="0029515A"/>
    <w:rsid w:val="00296792"/>
    <w:rsid w:val="002979AF"/>
    <w:rsid w:val="00297C5F"/>
    <w:rsid w:val="002A00B9"/>
    <w:rsid w:val="002A0492"/>
    <w:rsid w:val="002A0B33"/>
    <w:rsid w:val="002A131C"/>
    <w:rsid w:val="002A1591"/>
    <w:rsid w:val="002A4665"/>
    <w:rsid w:val="002A4764"/>
    <w:rsid w:val="002A5C48"/>
    <w:rsid w:val="002A7578"/>
    <w:rsid w:val="002A78DF"/>
    <w:rsid w:val="002A7DD7"/>
    <w:rsid w:val="002B211F"/>
    <w:rsid w:val="002B28B1"/>
    <w:rsid w:val="002B2CB8"/>
    <w:rsid w:val="002B50FD"/>
    <w:rsid w:val="002B50FF"/>
    <w:rsid w:val="002B5504"/>
    <w:rsid w:val="002B5941"/>
    <w:rsid w:val="002B5BCA"/>
    <w:rsid w:val="002B5F1F"/>
    <w:rsid w:val="002B6911"/>
    <w:rsid w:val="002C09CD"/>
    <w:rsid w:val="002C0A7E"/>
    <w:rsid w:val="002C1173"/>
    <w:rsid w:val="002C2D55"/>
    <w:rsid w:val="002C2F09"/>
    <w:rsid w:val="002C31E1"/>
    <w:rsid w:val="002C649A"/>
    <w:rsid w:val="002C67AC"/>
    <w:rsid w:val="002C73CE"/>
    <w:rsid w:val="002D1102"/>
    <w:rsid w:val="002D3D3D"/>
    <w:rsid w:val="002D3EC6"/>
    <w:rsid w:val="002D4A05"/>
    <w:rsid w:val="002D5105"/>
    <w:rsid w:val="002D560D"/>
    <w:rsid w:val="002D6818"/>
    <w:rsid w:val="002E0115"/>
    <w:rsid w:val="002E0127"/>
    <w:rsid w:val="002E0C25"/>
    <w:rsid w:val="002E4D20"/>
    <w:rsid w:val="002E4DA0"/>
    <w:rsid w:val="002E63E2"/>
    <w:rsid w:val="002F0169"/>
    <w:rsid w:val="002F0DCC"/>
    <w:rsid w:val="002F32CE"/>
    <w:rsid w:val="00300EE6"/>
    <w:rsid w:val="0030112B"/>
    <w:rsid w:val="003021C9"/>
    <w:rsid w:val="00302A90"/>
    <w:rsid w:val="003047E2"/>
    <w:rsid w:val="0030646D"/>
    <w:rsid w:val="0031085E"/>
    <w:rsid w:val="003109CB"/>
    <w:rsid w:val="003112E7"/>
    <w:rsid w:val="0031336D"/>
    <w:rsid w:val="00314B97"/>
    <w:rsid w:val="0031511C"/>
    <w:rsid w:val="003153C3"/>
    <w:rsid w:val="00317852"/>
    <w:rsid w:val="00317870"/>
    <w:rsid w:val="00317CCC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1495"/>
    <w:rsid w:val="003337EC"/>
    <w:rsid w:val="003341F6"/>
    <w:rsid w:val="00334DD9"/>
    <w:rsid w:val="003377F2"/>
    <w:rsid w:val="0034058A"/>
    <w:rsid w:val="00341B20"/>
    <w:rsid w:val="00342608"/>
    <w:rsid w:val="003432C5"/>
    <w:rsid w:val="0034477C"/>
    <w:rsid w:val="00345263"/>
    <w:rsid w:val="00346578"/>
    <w:rsid w:val="00347B2A"/>
    <w:rsid w:val="003517EB"/>
    <w:rsid w:val="00352C32"/>
    <w:rsid w:val="00352C81"/>
    <w:rsid w:val="00355824"/>
    <w:rsid w:val="003561CB"/>
    <w:rsid w:val="003578E6"/>
    <w:rsid w:val="00360732"/>
    <w:rsid w:val="00361752"/>
    <w:rsid w:val="00361AFB"/>
    <w:rsid w:val="00361C27"/>
    <w:rsid w:val="003635C4"/>
    <w:rsid w:val="003652CB"/>
    <w:rsid w:val="00366098"/>
    <w:rsid w:val="00371D56"/>
    <w:rsid w:val="00373E67"/>
    <w:rsid w:val="00373EEA"/>
    <w:rsid w:val="00375AB6"/>
    <w:rsid w:val="00375AEF"/>
    <w:rsid w:val="00375C97"/>
    <w:rsid w:val="003763F8"/>
    <w:rsid w:val="003767EF"/>
    <w:rsid w:val="003830A4"/>
    <w:rsid w:val="00384C10"/>
    <w:rsid w:val="00384D17"/>
    <w:rsid w:val="003854EE"/>
    <w:rsid w:val="00386781"/>
    <w:rsid w:val="00387CB5"/>
    <w:rsid w:val="00390151"/>
    <w:rsid w:val="0039111B"/>
    <w:rsid w:val="003911D3"/>
    <w:rsid w:val="00391220"/>
    <w:rsid w:val="00391DAF"/>
    <w:rsid w:val="00393EB7"/>
    <w:rsid w:val="00394D16"/>
    <w:rsid w:val="00394D9E"/>
    <w:rsid w:val="00396EAE"/>
    <w:rsid w:val="003A04C2"/>
    <w:rsid w:val="003A1579"/>
    <w:rsid w:val="003A38D5"/>
    <w:rsid w:val="003A5B0B"/>
    <w:rsid w:val="003A5CA6"/>
    <w:rsid w:val="003B0AAD"/>
    <w:rsid w:val="003B1D08"/>
    <w:rsid w:val="003B1DD2"/>
    <w:rsid w:val="003B3946"/>
    <w:rsid w:val="003B39B1"/>
    <w:rsid w:val="003B4109"/>
    <w:rsid w:val="003B4624"/>
    <w:rsid w:val="003B473F"/>
    <w:rsid w:val="003B6041"/>
    <w:rsid w:val="003B771F"/>
    <w:rsid w:val="003C43D7"/>
    <w:rsid w:val="003C662C"/>
    <w:rsid w:val="003C6C9C"/>
    <w:rsid w:val="003D0B17"/>
    <w:rsid w:val="003D1430"/>
    <w:rsid w:val="003D1F4F"/>
    <w:rsid w:val="003D2B8D"/>
    <w:rsid w:val="003D74A2"/>
    <w:rsid w:val="003D766E"/>
    <w:rsid w:val="003D775B"/>
    <w:rsid w:val="003E1B24"/>
    <w:rsid w:val="003E2E27"/>
    <w:rsid w:val="003E3ABA"/>
    <w:rsid w:val="003E3F00"/>
    <w:rsid w:val="003E52C4"/>
    <w:rsid w:val="003E568A"/>
    <w:rsid w:val="003E5C78"/>
    <w:rsid w:val="003E6693"/>
    <w:rsid w:val="003E66C0"/>
    <w:rsid w:val="003E74EC"/>
    <w:rsid w:val="003E7AB5"/>
    <w:rsid w:val="003F0154"/>
    <w:rsid w:val="003F0543"/>
    <w:rsid w:val="003F32A2"/>
    <w:rsid w:val="003F4939"/>
    <w:rsid w:val="003F5457"/>
    <w:rsid w:val="003F6068"/>
    <w:rsid w:val="00400BC0"/>
    <w:rsid w:val="00400E3F"/>
    <w:rsid w:val="00401453"/>
    <w:rsid w:val="004014F0"/>
    <w:rsid w:val="00401A38"/>
    <w:rsid w:val="00401FD6"/>
    <w:rsid w:val="00406BEC"/>
    <w:rsid w:val="00407D1F"/>
    <w:rsid w:val="004106C8"/>
    <w:rsid w:val="00411520"/>
    <w:rsid w:val="0041209E"/>
    <w:rsid w:val="00412400"/>
    <w:rsid w:val="004139FB"/>
    <w:rsid w:val="004144AD"/>
    <w:rsid w:val="0041575B"/>
    <w:rsid w:val="00415BB7"/>
    <w:rsid w:val="004166F8"/>
    <w:rsid w:val="00416E1B"/>
    <w:rsid w:val="0041719F"/>
    <w:rsid w:val="00417644"/>
    <w:rsid w:val="00420AF3"/>
    <w:rsid w:val="00420F0B"/>
    <w:rsid w:val="00421F8B"/>
    <w:rsid w:val="004227F1"/>
    <w:rsid w:val="00422EB3"/>
    <w:rsid w:val="00423745"/>
    <w:rsid w:val="00426227"/>
    <w:rsid w:val="00427847"/>
    <w:rsid w:val="00430005"/>
    <w:rsid w:val="0043054F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30E7"/>
    <w:rsid w:val="00444894"/>
    <w:rsid w:val="004467B6"/>
    <w:rsid w:val="004504FE"/>
    <w:rsid w:val="0045124E"/>
    <w:rsid w:val="00454294"/>
    <w:rsid w:val="00454732"/>
    <w:rsid w:val="004549AD"/>
    <w:rsid w:val="00455A8B"/>
    <w:rsid w:val="004568B4"/>
    <w:rsid w:val="004572C6"/>
    <w:rsid w:val="0045766E"/>
    <w:rsid w:val="004577E0"/>
    <w:rsid w:val="00457DD4"/>
    <w:rsid w:val="00460989"/>
    <w:rsid w:val="00460AB8"/>
    <w:rsid w:val="004613BA"/>
    <w:rsid w:val="00461928"/>
    <w:rsid w:val="0046237A"/>
    <w:rsid w:val="004638F1"/>
    <w:rsid w:val="00463B8F"/>
    <w:rsid w:val="00464435"/>
    <w:rsid w:val="00464779"/>
    <w:rsid w:val="00465241"/>
    <w:rsid w:val="004677C8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4E4E"/>
    <w:rsid w:val="00485E5E"/>
    <w:rsid w:val="00486D12"/>
    <w:rsid w:val="00490787"/>
    <w:rsid w:val="004919B8"/>
    <w:rsid w:val="00492BEF"/>
    <w:rsid w:val="00493A2B"/>
    <w:rsid w:val="004947E6"/>
    <w:rsid w:val="004965B8"/>
    <w:rsid w:val="0049736E"/>
    <w:rsid w:val="0049752E"/>
    <w:rsid w:val="004A07FC"/>
    <w:rsid w:val="004A186C"/>
    <w:rsid w:val="004A1ED7"/>
    <w:rsid w:val="004A22E6"/>
    <w:rsid w:val="004A25AB"/>
    <w:rsid w:val="004A4D7C"/>
    <w:rsid w:val="004A5490"/>
    <w:rsid w:val="004A5613"/>
    <w:rsid w:val="004B0E24"/>
    <w:rsid w:val="004B38C4"/>
    <w:rsid w:val="004B458D"/>
    <w:rsid w:val="004B5276"/>
    <w:rsid w:val="004B53E0"/>
    <w:rsid w:val="004B64C7"/>
    <w:rsid w:val="004B6695"/>
    <w:rsid w:val="004B6FBD"/>
    <w:rsid w:val="004B7399"/>
    <w:rsid w:val="004B7935"/>
    <w:rsid w:val="004B7972"/>
    <w:rsid w:val="004B7B6B"/>
    <w:rsid w:val="004C02EA"/>
    <w:rsid w:val="004C1273"/>
    <w:rsid w:val="004C1A98"/>
    <w:rsid w:val="004C2437"/>
    <w:rsid w:val="004C3114"/>
    <w:rsid w:val="004C3DB6"/>
    <w:rsid w:val="004C3EF1"/>
    <w:rsid w:val="004C44FF"/>
    <w:rsid w:val="004C4EA7"/>
    <w:rsid w:val="004C58FD"/>
    <w:rsid w:val="004D1ED7"/>
    <w:rsid w:val="004D2046"/>
    <w:rsid w:val="004D2A85"/>
    <w:rsid w:val="004D3C7F"/>
    <w:rsid w:val="004D496D"/>
    <w:rsid w:val="004D6E7C"/>
    <w:rsid w:val="004E1A81"/>
    <w:rsid w:val="004E2303"/>
    <w:rsid w:val="004E3559"/>
    <w:rsid w:val="004E36A9"/>
    <w:rsid w:val="004E3CE0"/>
    <w:rsid w:val="004E4186"/>
    <w:rsid w:val="004E45BA"/>
    <w:rsid w:val="004E4B00"/>
    <w:rsid w:val="004E5AED"/>
    <w:rsid w:val="004E7993"/>
    <w:rsid w:val="004F1E41"/>
    <w:rsid w:val="004F2984"/>
    <w:rsid w:val="004F4877"/>
    <w:rsid w:val="004F5B70"/>
    <w:rsid w:val="004F6F30"/>
    <w:rsid w:val="004F7EB9"/>
    <w:rsid w:val="0050045C"/>
    <w:rsid w:val="0050055C"/>
    <w:rsid w:val="005009DC"/>
    <w:rsid w:val="0050147D"/>
    <w:rsid w:val="005032FA"/>
    <w:rsid w:val="005048E0"/>
    <w:rsid w:val="00507F02"/>
    <w:rsid w:val="00507F31"/>
    <w:rsid w:val="005104E0"/>
    <w:rsid w:val="00512CD1"/>
    <w:rsid w:val="00513EBD"/>
    <w:rsid w:val="00513FDF"/>
    <w:rsid w:val="00515531"/>
    <w:rsid w:val="005159A3"/>
    <w:rsid w:val="00517536"/>
    <w:rsid w:val="00520207"/>
    <w:rsid w:val="00520AE9"/>
    <w:rsid w:val="00521772"/>
    <w:rsid w:val="00522027"/>
    <w:rsid w:val="00522108"/>
    <w:rsid w:val="005239FB"/>
    <w:rsid w:val="0052440A"/>
    <w:rsid w:val="00524692"/>
    <w:rsid w:val="00526BA7"/>
    <w:rsid w:val="00527CD8"/>
    <w:rsid w:val="00532A78"/>
    <w:rsid w:val="00533CE1"/>
    <w:rsid w:val="00534B67"/>
    <w:rsid w:val="00535238"/>
    <w:rsid w:val="00535614"/>
    <w:rsid w:val="005363C5"/>
    <w:rsid w:val="00536855"/>
    <w:rsid w:val="00537F05"/>
    <w:rsid w:val="0054020F"/>
    <w:rsid w:val="0054151A"/>
    <w:rsid w:val="00541615"/>
    <w:rsid w:val="00543E7C"/>
    <w:rsid w:val="005445C7"/>
    <w:rsid w:val="0054495F"/>
    <w:rsid w:val="005450F9"/>
    <w:rsid w:val="00545478"/>
    <w:rsid w:val="005460AA"/>
    <w:rsid w:val="005461D7"/>
    <w:rsid w:val="00550B62"/>
    <w:rsid w:val="00551D7E"/>
    <w:rsid w:val="00552462"/>
    <w:rsid w:val="00555C2A"/>
    <w:rsid w:val="005561CC"/>
    <w:rsid w:val="00557604"/>
    <w:rsid w:val="00565B9F"/>
    <w:rsid w:val="00566817"/>
    <w:rsid w:val="00570182"/>
    <w:rsid w:val="0057079B"/>
    <w:rsid w:val="0057106A"/>
    <w:rsid w:val="00571697"/>
    <w:rsid w:val="0057302E"/>
    <w:rsid w:val="005743EC"/>
    <w:rsid w:val="0057595F"/>
    <w:rsid w:val="0058074B"/>
    <w:rsid w:val="005822A3"/>
    <w:rsid w:val="00583543"/>
    <w:rsid w:val="00583CFF"/>
    <w:rsid w:val="00583E1E"/>
    <w:rsid w:val="0058459A"/>
    <w:rsid w:val="005847BA"/>
    <w:rsid w:val="005857AC"/>
    <w:rsid w:val="005864FC"/>
    <w:rsid w:val="00587D79"/>
    <w:rsid w:val="00590C68"/>
    <w:rsid w:val="0059134E"/>
    <w:rsid w:val="00591881"/>
    <w:rsid w:val="00591B1A"/>
    <w:rsid w:val="005932AE"/>
    <w:rsid w:val="00594183"/>
    <w:rsid w:val="00597F80"/>
    <w:rsid w:val="005A0111"/>
    <w:rsid w:val="005A0266"/>
    <w:rsid w:val="005A05AB"/>
    <w:rsid w:val="005A0E9C"/>
    <w:rsid w:val="005A15F5"/>
    <w:rsid w:val="005A1EC7"/>
    <w:rsid w:val="005A2A8A"/>
    <w:rsid w:val="005A30C0"/>
    <w:rsid w:val="005A3EB0"/>
    <w:rsid w:val="005A639F"/>
    <w:rsid w:val="005B14F8"/>
    <w:rsid w:val="005B17D6"/>
    <w:rsid w:val="005B4A56"/>
    <w:rsid w:val="005B4C8B"/>
    <w:rsid w:val="005B50AF"/>
    <w:rsid w:val="005B52F7"/>
    <w:rsid w:val="005B5AFE"/>
    <w:rsid w:val="005B7CC2"/>
    <w:rsid w:val="005C1FEE"/>
    <w:rsid w:val="005C39F3"/>
    <w:rsid w:val="005C5EA0"/>
    <w:rsid w:val="005C6321"/>
    <w:rsid w:val="005C7114"/>
    <w:rsid w:val="005C727E"/>
    <w:rsid w:val="005C757C"/>
    <w:rsid w:val="005C7C6F"/>
    <w:rsid w:val="005D030E"/>
    <w:rsid w:val="005D1A08"/>
    <w:rsid w:val="005D3236"/>
    <w:rsid w:val="005D41D7"/>
    <w:rsid w:val="005D494F"/>
    <w:rsid w:val="005D498B"/>
    <w:rsid w:val="005D5CD0"/>
    <w:rsid w:val="005D5DC0"/>
    <w:rsid w:val="005E06B7"/>
    <w:rsid w:val="005E15AC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3AF"/>
    <w:rsid w:val="00600887"/>
    <w:rsid w:val="00604E1C"/>
    <w:rsid w:val="00605E82"/>
    <w:rsid w:val="006078AB"/>
    <w:rsid w:val="00607BFD"/>
    <w:rsid w:val="00610619"/>
    <w:rsid w:val="00611BF4"/>
    <w:rsid w:val="00612B02"/>
    <w:rsid w:val="00612C0F"/>
    <w:rsid w:val="00613DF2"/>
    <w:rsid w:val="006149C7"/>
    <w:rsid w:val="006158B6"/>
    <w:rsid w:val="0061777A"/>
    <w:rsid w:val="00617CDB"/>
    <w:rsid w:val="006206AA"/>
    <w:rsid w:val="00620869"/>
    <w:rsid w:val="00620EB2"/>
    <w:rsid w:val="0062134E"/>
    <w:rsid w:val="0062147E"/>
    <w:rsid w:val="006218FE"/>
    <w:rsid w:val="006239E1"/>
    <w:rsid w:val="006239FB"/>
    <w:rsid w:val="006242C3"/>
    <w:rsid w:val="00627439"/>
    <w:rsid w:val="006275E2"/>
    <w:rsid w:val="00627CDC"/>
    <w:rsid w:val="00630A5C"/>
    <w:rsid w:val="00631BC0"/>
    <w:rsid w:val="00631BC1"/>
    <w:rsid w:val="00631D6C"/>
    <w:rsid w:val="00632237"/>
    <w:rsid w:val="0063248F"/>
    <w:rsid w:val="0063365A"/>
    <w:rsid w:val="00635C38"/>
    <w:rsid w:val="00635D1A"/>
    <w:rsid w:val="0063612A"/>
    <w:rsid w:val="00636705"/>
    <w:rsid w:val="00640C4A"/>
    <w:rsid w:val="00641923"/>
    <w:rsid w:val="006419EB"/>
    <w:rsid w:val="00641FB5"/>
    <w:rsid w:val="0064319C"/>
    <w:rsid w:val="00643BEE"/>
    <w:rsid w:val="00645954"/>
    <w:rsid w:val="0065126D"/>
    <w:rsid w:val="00653895"/>
    <w:rsid w:val="00655495"/>
    <w:rsid w:val="00656C00"/>
    <w:rsid w:val="0065769A"/>
    <w:rsid w:val="00660CD0"/>
    <w:rsid w:val="006620F4"/>
    <w:rsid w:val="006624FD"/>
    <w:rsid w:val="00664362"/>
    <w:rsid w:val="006643DA"/>
    <w:rsid w:val="00664AB3"/>
    <w:rsid w:val="00664EC1"/>
    <w:rsid w:val="0066606D"/>
    <w:rsid w:val="006661A2"/>
    <w:rsid w:val="006668A9"/>
    <w:rsid w:val="00666D38"/>
    <w:rsid w:val="00670C16"/>
    <w:rsid w:val="00673B05"/>
    <w:rsid w:val="006747AF"/>
    <w:rsid w:val="0067629E"/>
    <w:rsid w:val="006816D8"/>
    <w:rsid w:val="00681C34"/>
    <w:rsid w:val="00681DC2"/>
    <w:rsid w:val="00682011"/>
    <w:rsid w:val="0068239C"/>
    <w:rsid w:val="00684889"/>
    <w:rsid w:val="00684B2F"/>
    <w:rsid w:val="006855A2"/>
    <w:rsid w:val="00685AD0"/>
    <w:rsid w:val="00685E31"/>
    <w:rsid w:val="00686063"/>
    <w:rsid w:val="00686F92"/>
    <w:rsid w:val="006906B4"/>
    <w:rsid w:val="00691419"/>
    <w:rsid w:val="00691712"/>
    <w:rsid w:val="0069393F"/>
    <w:rsid w:val="006958CC"/>
    <w:rsid w:val="006A00E9"/>
    <w:rsid w:val="006A01E6"/>
    <w:rsid w:val="006A28E5"/>
    <w:rsid w:val="006A2CCC"/>
    <w:rsid w:val="006A4E19"/>
    <w:rsid w:val="006A58D4"/>
    <w:rsid w:val="006A5967"/>
    <w:rsid w:val="006A6D18"/>
    <w:rsid w:val="006A7A65"/>
    <w:rsid w:val="006A7FF8"/>
    <w:rsid w:val="006B001B"/>
    <w:rsid w:val="006B18D3"/>
    <w:rsid w:val="006B3238"/>
    <w:rsid w:val="006B4845"/>
    <w:rsid w:val="006B66F8"/>
    <w:rsid w:val="006B68D3"/>
    <w:rsid w:val="006C11BE"/>
    <w:rsid w:val="006C2267"/>
    <w:rsid w:val="006C39F0"/>
    <w:rsid w:val="006C43C4"/>
    <w:rsid w:val="006C4CF4"/>
    <w:rsid w:val="006C505B"/>
    <w:rsid w:val="006C5BD9"/>
    <w:rsid w:val="006D0086"/>
    <w:rsid w:val="006D0597"/>
    <w:rsid w:val="006D13A0"/>
    <w:rsid w:val="006D15DF"/>
    <w:rsid w:val="006D31D3"/>
    <w:rsid w:val="006D3342"/>
    <w:rsid w:val="006D68A0"/>
    <w:rsid w:val="006D7609"/>
    <w:rsid w:val="006D7F73"/>
    <w:rsid w:val="006E2808"/>
    <w:rsid w:val="006E3717"/>
    <w:rsid w:val="006E6585"/>
    <w:rsid w:val="006E7625"/>
    <w:rsid w:val="006F111F"/>
    <w:rsid w:val="006F1EFE"/>
    <w:rsid w:val="006F2467"/>
    <w:rsid w:val="006F27BC"/>
    <w:rsid w:val="006F342C"/>
    <w:rsid w:val="006F5EC6"/>
    <w:rsid w:val="006F5FC3"/>
    <w:rsid w:val="006F6B64"/>
    <w:rsid w:val="00700793"/>
    <w:rsid w:val="00700EA3"/>
    <w:rsid w:val="007017F2"/>
    <w:rsid w:val="007021E3"/>
    <w:rsid w:val="007027FE"/>
    <w:rsid w:val="00703816"/>
    <w:rsid w:val="00703B51"/>
    <w:rsid w:val="00706508"/>
    <w:rsid w:val="007074B3"/>
    <w:rsid w:val="00712440"/>
    <w:rsid w:val="007131F3"/>
    <w:rsid w:val="00713BDD"/>
    <w:rsid w:val="00714BF4"/>
    <w:rsid w:val="00714C39"/>
    <w:rsid w:val="00714FEA"/>
    <w:rsid w:val="0071517F"/>
    <w:rsid w:val="00716043"/>
    <w:rsid w:val="00716F42"/>
    <w:rsid w:val="00717389"/>
    <w:rsid w:val="007202B8"/>
    <w:rsid w:val="007207B3"/>
    <w:rsid w:val="00720AFF"/>
    <w:rsid w:val="00721781"/>
    <w:rsid w:val="007219C0"/>
    <w:rsid w:val="00723146"/>
    <w:rsid w:val="00723A5C"/>
    <w:rsid w:val="00726D08"/>
    <w:rsid w:val="00727B76"/>
    <w:rsid w:val="0073115E"/>
    <w:rsid w:val="0073175E"/>
    <w:rsid w:val="00731AD9"/>
    <w:rsid w:val="00734287"/>
    <w:rsid w:val="007349F6"/>
    <w:rsid w:val="00734B0B"/>
    <w:rsid w:val="00735D0B"/>
    <w:rsid w:val="00736F86"/>
    <w:rsid w:val="00737B0D"/>
    <w:rsid w:val="0074099B"/>
    <w:rsid w:val="007411EA"/>
    <w:rsid w:val="00741614"/>
    <w:rsid w:val="0074202F"/>
    <w:rsid w:val="00742FB4"/>
    <w:rsid w:val="007436BD"/>
    <w:rsid w:val="00744ACF"/>
    <w:rsid w:val="00744F88"/>
    <w:rsid w:val="00745F78"/>
    <w:rsid w:val="007503B2"/>
    <w:rsid w:val="0075067C"/>
    <w:rsid w:val="00750B94"/>
    <w:rsid w:val="00753C8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61E8"/>
    <w:rsid w:val="0076755D"/>
    <w:rsid w:val="007709EA"/>
    <w:rsid w:val="007711F6"/>
    <w:rsid w:val="0077135B"/>
    <w:rsid w:val="007721FE"/>
    <w:rsid w:val="00773074"/>
    <w:rsid w:val="00773612"/>
    <w:rsid w:val="00776262"/>
    <w:rsid w:val="0077709E"/>
    <w:rsid w:val="007805F9"/>
    <w:rsid w:val="00780E0F"/>
    <w:rsid w:val="00781F51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B3E"/>
    <w:rsid w:val="00792FB3"/>
    <w:rsid w:val="00793056"/>
    <w:rsid w:val="007944C5"/>
    <w:rsid w:val="00796C3B"/>
    <w:rsid w:val="0079763A"/>
    <w:rsid w:val="00797E92"/>
    <w:rsid w:val="007A0293"/>
    <w:rsid w:val="007A0758"/>
    <w:rsid w:val="007A12C5"/>
    <w:rsid w:val="007A20FC"/>
    <w:rsid w:val="007A322B"/>
    <w:rsid w:val="007A50FC"/>
    <w:rsid w:val="007B0CEB"/>
    <w:rsid w:val="007B0DA0"/>
    <w:rsid w:val="007B1210"/>
    <w:rsid w:val="007B233A"/>
    <w:rsid w:val="007B27AF"/>
    <w:rsid w:val="007B2D06"/>
    <w:rsid w:val="007B30DF"/>
    <w:rsid w:val="007B3CD2"/>
    <w:rsid w:val="007C1444"/>
    <w:rsid w:val="007C1C89"/>
    <w:rsid w:val="007C1DBA"/>
    <w:rsid w:val="007C3078"/>
    <w:rsid w:val="007C4398"/>
    <w:rsid w:val="007C4F01"/>
    <w:rsid w:val="007C5572"/>
    <w:rsid w:val="007C7200"/>
    <w:rsid w:val="007D0371"/>
    <w:rsid w:val="007D05F3"/>
    <w:rsid w:val="007D1DDB"/>
    <w:rsid w:val="007D1DF5"/>
    <w:rsid w:val="007D2BD3"/>
    <w:rsid w:val="007D4785"/>
    <w:rsid w:val="007D640F"/>
    <w:rsid w:val="007E0EB5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8C2"/>
    <w:rsid w:val="007F3984"/>
    <w:rsid w:val="007F5862"/>
    <w:rsid w:val="007F6112"/>
    <w:rsid w:val="007F7ABB"/>
    <w:rsid w:val="00800833"/>
    <w:rsid w:val="00800A91"/>
    <w:rsid w:val="0080155A"/>
    <w:rsid w:val="0080159C"/>
    <w:rsid w:val="008020DA"/>
    <w:rsid w:val="0080273E"/>
    <w:rsid w:val="0080438F"/>
    <w:rsid w:val="008048D4"/>
    <w:rsid w:val="00804E34"/>
    <w:rsid w:val="0080531B"/>
    <w:rsid w:val="008062FF"/>
    <w:rsid w:val="008117DC"/>
    <w:rsid w:val="00812080"/>
    <w:rsid w:val="008130DB"/>
    <w:rsid w:val="00813B72"/>
    <w:rsid w:val="00813EDF"/>
    <w:rsid w:val="0081434A"/>
    <w:rsid w:val="00816042"/>
    <w:rsid w:val="00816E7D"/>
    <w:rsid w:val="00817FB6"/>
    <w:rsid w:val="00822955"/>
    <w:rsid w:val="008241CD"/>
    <w:rsid w:val="0082435B"/>
    <w:rsid w:val="00825258"/>
    <w:rsid w:val="008268DF"/>
    <w:rsid w:val="00826E87"/>
    <w:rsid w:val="00827986"/>
    <w:rsid w:val="00830F1F"/>
    <w:rsid w:val="008312E5"/>
    <w:rsid w:val="00831C18"/>
    <w:rsid w:val="008326BB"/>
    <w:rsid w:val="0083299F"/>
    <w:rsid w:val="008334FA"/>
    <w:rsid w:val="00835CA5"/>
    <w:rsid w:val="00837BFE"/>
    <w:rsid w:val="00837F64"/>
    <w:rsid w:val="00841A80"/>
    <w:rsid w:val="00842614"/>
    <w:rsid w:val="00845E2B"/>
    <w:rsid w:val="0084687F"/>
    <w:rsid w:val="008476A2"/>
    <w:rsid w:val="00850497"/>
    <w:rsid w:val="008504A9"/>
    <w:rsid w:val="00850CC7"/>
    <w:rsid w:val="0085116D"/>
    <w:rsid w:val="0085136B"/>
    <w:rsid w:val="008522D3"/>
    <w:rsid w:val="008528F6"/>
    <w:rsid w:val="00852F8D"/>
    <w:rsid w:val="008538FF"/>
    <w:rsid w:val="0085475D"/>
    <w:rsid w:val="00854C56"/>
    <w:rsid w:val="0085559F"/>
    <w:rsid w:val="008577BC"/>
    <w:rsid w:val="00861CFD"/>
    <w:rsid w:val="00861FEC"/>
    <w:rsid w:val="008635F7"/>
    <w:rsid w:val="00864D45"/>
    <w:rsid w:val="008664CE"/>
    <w:rsid w:val="0086684B"/>
    <w:rsid w:val="008707D7"/>
    <w:rsid w:val="00871C56"/>
    <w:rsid w:val="008726E0"/>
    <w:rsid w:val="00873D84"/>
    <w:rsid w:val="00874B93"/>
    <w:rsid w:val="00875EE0"/>
    <w:rsid w:val="0087756F"/>
    <w:rsid w:val="00880DC7"/>
    <w:rsid w:val="008814EE"/>
    <w:rsid w:val="00882540"/>
    <w:rsid w:val="00882578"/>
    <w:rsid w:val="008854F6"/>
    <w:rsid w:val="00885A27"/>
    <w:rsid w:val="008860AE"/>
    <w:rsid w:val="008860D2"/>
    <w:rsid w:val="00890044"/>
    <w:rsid w:val="00891A60"/>
    <w:rsid w:val="00893147"/>
    <w:rsid w:val="0089398D"/>
    <w:rsid w:val="008940D0"/>
    <w:rsid w:val="00895DD6"/>
    <w:rsid w:val="008A1140"/>
    <w:rsid w:val="008A160E"/>
    <w:rsid w:val="008A16C7"/>
    <w:rsid w:val="008A3B20"/>
    <w:rsid w:val="008A45F3"/>
    <w:rsid w:val="008B122B"/>
    <w:rsid w:val="008B2056"/>
    <w:rsid w:val="008B22DE"/>
    <w:rsid w:val="008B3315"/>
    <w:rsid w:val="008B3B22"/>
    <w:rsid w:val="008B516D"/>
    <w:rsid w:val="008B56A4"/>
    <w:rsid w:val="008B5A4C"/>
    <w:rsid w:val="008B6AE4"/>
    <w:rsid w:val="008B7097"/>
    <w:rsid w:val="008B7D28"/>
    <w:rsid w:val="008C16F8"/>
    <w:rsid w:val="008C2B44"/>
    <w:rsid w:val="008C41DC"/>
    <w:rsid w:val="008C4614"/>
    <w:rsid w:val="008C4D79"/>
    <w:rsid w:val="008C7261"/>
    <w:rsid w:val="008D11BA"/>
    <w:rsid w:val="008D226D"/>
    <w:rsid w:val="008D2C4C"/>
    <w:rsid w:val="008D5301"/>
    <w:rsid w:val="008D73F3"/>
    <w:rsid w:val="008E0437"/>
    <w:rsid w:val="008E1B0D"/>
    <w:rsid w:val="008E2708"/>
    <w:rsid w:val="008E2939"/>
    <w:rsid w:val="008E2E61"/>
    <w:rsid w:val="008E2F64"/>
    <w:rsid w:val="008E60C3"/>
    <w:rsid w:val="008E6567"/>
    <w:rsid w:val="008E669E"/>
    <w:rsid w:val="008F188C"/>
    <w:rsid w:val="008F1AD6"/>
    <w:rsid w:val="008F2CE3"/>
    <w:rsid w:val="008F3488"/>
    <w:rsid w:val="008F40B0"/>
    <w:rsid w:val="008F6127"/>
    <w:rsid w:val="009019E7"/>
    <w:rsid w:val="0090274B"/>
    <w:rsid w:val="00903545"/>
    <w:rsid w:val="009037BD"/>
    <w:rsid w:val="00906517"/>
    <w:rsid w:val="0090683B"/>
    <w:rsid w:val="00906D6D"/>
    <w:rsid w:val="00906F80"/>
    <w:rsid w:val="00907BCE"/>
    <w:rsid w:val="00910DAF"/>
    <w:rsid w:val="00910EB7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175BE"/>
    <w:rsid w:val="009200C3"/>
    <w:rsid w:val="00921099"/>
    <w:rsid w:val="00921E97"/>
    <w:rsid w:val="009224AE"/>
    <w:rsid w:val="00924387"/>
    <w:rsid w:val="00925966"/>
    <w:rsid w:val="00927C8E"/>
    <w:rsid w:val="00933D24"/>
    <w:rsid w:val="00933DCC"/>
    <w:rsid w:val="009346D1"/>
    <w:rsid w:val="00934FC4"/>
    <w:rsid w:val="00935F29"/>
    <w:rsid w:val="00935FEC"/>
    <w:rsid w:val="00936DFC"/>
    <w:rsid w:val="00937DCD"/>
    <w:rsid w:val="00940425"/>
    <w:rsid w:val="009428C7"/>
    <w:rsid w:val="00942A43"/>
    <w:rsid w:val="0094527B"/>
    <w:rsid w:val="00945989"/>
    <w:rsid w:val="009467D3"/>
    <w:rsid w:val="00946BC6"/>
    <w:rsid w:val="009472CD"/>
    <w:rsid w:val="0095122C"/>
    <w:rsid w:val="009518E4"/>
    <w:rsid w:val="00951BEE"/>
    <w:rsid w:val="00953B34"/>
    <w:rsid w:val="00954CE9"/>
    <w:rsid w:val="00954E95"/>
    <w:rsid w:val="00955AF8"/>
    <w:rsid w:val="00956145"/>
    <w:rsid w:val="00960198"/>
    <w:rsid w:val="00962BAB"/>
    <w:rsid w:val="00962BC4"/>
    <w:rsid w:val="00962C3F"/>
    <w:rsid w:val="00963D2B"/>
    <w:rsid w:val="00964816"/>
    <w:rsid w:val="00964819"/>
    <w:rsid w:val="00967A29"/>
    <w:rsid w:val="00970C48"/>
    <w:rsid w:val="0097156A"/>
    <w:rsid w:val="00972576"/>
    <w:rsid w:val="00973A8F"/>
    <w:rsid w:val="009740B6"/>
    <w:rsid w:val="00976A71"/>
    <w:rsid w:val="00976A83"/>
    <w:rsid w:val="0098073B"/>
    <w:rsid w:val="00984A1B"/>
    <w:rsid w:val="009902AB"/>
    <w:rsid w:val="009908A6"/>
    <w:rsid w:val="00991794"/>
    <w:rsid w:val="0099205D"/>
    <w:rsid w:val="0099270F"/>
    <w:rsid w:val="009933D8"/>
    <w:rsid w:val="009938EC"/>
    <w:rsid w:val="00993C13"/>
    <w:rsid w:val="00994724"/>
    <w:rsid w:val="00995BBA"/>
    <w:rsid w:val="00995C30"/>
    <w:rsid w:val="009974C6"/>
    <w:rsid w:val="009A0A34"/>
    <w:rsid w:val="009A209D"/>
    <w:rsid w:val="009A346B"/>
    <w:rsid w:val="009A5D01"/>
    <w:rsid w:val="009A6390"/>
    <w:rsid w:val="009A6D2F"/>
    <w:rsid w:val="009A74E6"/>
    <w:rsid w:val="009B0354"/>
    <w:rsid w:val="009B076A"/>
    <w:rsid w:val="009B0D80"/>
    <w:rsid w:val="009B1E38"/>
    <w:rsid w:val="009B238D"/>
    <w:rsid w:val="009B78AA"/>
    <w:rsid w:val="009C05F7"/>
    <w:rsid w:val="009C16E2"/>
    <w:rsid w:val="009C4B28"/>
    <w:rsid w:val="009C5BF3"/>
    <w:rsid w:val="009D148B"/>
    <w:rsid w:val="009D1A69"/>
    <w:rsid w:val="009D1BC7"/>
    <w:rsid w:val="009D2305"/>
    <w:rsid w:val="009D287C"/>
    <w:rsid w:val="009D3257"/>
    <w:rsid w:val="009D4F81"/>
    <w:rsid w:val="009D5342"/>
    <w:rsid w:val="009D5F9C"/>
    <w:rsid w:val="009D611E"/>
    <w:rsid w:val="009D6818"/>
    <w:rsid w:val="009D6E0E"/>
    <w:rsid w:val="009D6EF5"/>
    <w:rsid w:val="009D7855"/>
    <w:rsid w:val="009E13E5"/>
    <w:rsid w:val="009E6F37"/>
    <w:rsid w:val="009E7969"/>
    <w:rsid w:val="009E7DFD"/>
    <w:rsid w:val="009F0506"/>
    <w:rsid w:val="009F0A18"/>
    <w:rsid w:val="009F1298"/>
    <w:rsid w:val="009F30B5"/>
    <w:rsid w:val="009F561D"/>
    <w:rsid w:val="009F6C37"/>
    <w:rsid w:val="009F6DDF"/>
    <w:rsid w:val="00A01A4E"/>
    <w:rsid w:val="00A01C8D"/>
    <w:rsid w:val="00A02036"/>
    <w:rsid w:val="00A031F7"/>
    <w:rsid w:val="00A03D32"/>
    <w:rsid w:val="00A0471F"/>
    <w:rsid w:val="00A07C58"/>
    <w:rsid w:val="00A11C28"/>
    <w:rsid w:val="00A12E02"/>
    <w:rsid w:val="00A13C24"/>
    <w:rsid w:val="00A13CA9"/>
    <w:rsid w:val="00A14632"/>
    <w:rsid w:val="00A15137"/>
    <w:rsid w:val="00A205BA"/>
    <w:rsid w:val="00A2154D"/>
    <w:rsid w:val="00A22710"/>
    <w:rsid w:val="00A22CD5"/>
    <w:rsid w:val="00A2445E"/>
    <w:rsid w:val="00A2454C"/>
    <w:rsid w:val="00A26640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374E5"/>
    <w:rsid w:val="00A405B6"/>
    <w:rsid w:val="00A435FB"/>
    <w:rsid w:val="00A44C95"/>
    <w:rsid w:val="00A45FE7"/>
    <w:rsid w:val="00A46DEB"/>
    <w:rsid w:val="00A46ED5"/>
    <w:rsid w:val="00A47D06"/>
    <w:rsid w:val="00A50AE7"/>
    <w:rsid w:val="00A51D09"/>
    <w:rsid w:val="00A5217E"/>
    <w:rsid w:val="00A5317F"/>
    <w:rsid w:val="00A53C61"/>
    <w:rsid w:val="00A56040"/>
    <w:rsid w:val="00A57E0A"/>
    <w:rsid w:val="00A60E0A"/>
    <w:rsid w:val="00A60E86"/>
    <w:rsid w:val="00A61733"/>
    <w:rsid w:val="00A625E4"/>
    <w:rsid w:val="00A666BC"/>
    <w:rsid w:val="00A6714A"/>
    <w:rsid w:val="00A6728C"/>
    <w:rsid w:val="00A67A95"/>
    <w:rsid w:val="00A7037A"/>
    <w:rsid w:val="00A713B9"/>
    <w:rsid w:val="00A714C1"/>
    <w:rsid w:val="00A734E1"/>
    <w:rsid w:val="00A739D4"/>
    <w:rsid w:val="00A73C69"/>
    <w:rsid w:val="00A765F9"/>
    <w:rsid w:val="00A7708B"/>
    <w:rsid w:val="00A776D9"/>
    <w:rsid w:val="00A80F41"/>
    <w:rsid w:val="00A8210C"/>
    <w:rsid w:val="00A82725"/>
    <w:rsid w:val="00A83734"/>
    <w:rsid w:val="00A900F2"/>
    <w:rsid w:val="00A9021B"/>
    <w:rsid w:val="00A9137E"/>
    <w:rsid w:val="00A92993"/>
    <w:rsid w:val="00A960F8"/>
    <w:rsid w:val="00A965FB"/>
    <w:rsid w:val="00AA004C"/>
    <w:rsid w:val="00AA0311"/>
    <w:rsid w:val="00AA0C4B"/>
    <w:rsid w:val="00AA27DA"/>
    <w:rsid w:val="00AA3211"/>
    <w:rsid w:val="00AA4817"/>
    <w:rsid w:val="00AA59DE"/>
    <w:rsid w:val="00AA5C63"/>
    <w:rsid w:val="00AB0A9A"/>
    <w:rsid w:val="00AB15A5"/>
    <w:rsid w:val="00AB1937"/>
    <w:rsid w:val="00AB2131"/>
    <w:rsid w:val="00AB25CD"/>
    <w:rsid w:val="00AB5396"/>
    <w:rsid w:val="00AB53CE"/>
    <w:rsid w:val="00AB5ACB"/>
    <w:rsid w:val="00AB64E8"/>
    <w:rsid w:val="00AB689E"/>
    <w:rsid w:val="00AB7A45"/>
    <w:rsid w:val="00AC05FC"/>
    <w:rsid w:val="00AC102E"/>
    <w:rsid w:val="00AC13B9"/>
    <w:rsid w:val="00AC1A2C"/>
    <w:rsid w:val="00AC2713"/>
    <w:rsid w:val="00AC36B2"/>
    <w:rsid w:val="00AC5E94"/>
    <w:rsid w:val="00AC6B83"/>
    <w:rsid w:val="00AC6BB7"/>
    <w:rsid w:val="00AC7ADB"/>
    <w:rsid w:val="00AD1119"/>
    <w:rsid w:val="00AD29DC"/>
    <w:rsid w:val="00AD3CFE"/>
    <w:rsid w:val="00AD3D70"/>
    <w:rsid w:val="00AD4B65"/>
    <w:rsid w:val="00AD596A"/>
    <w:rsid w:val="00AE07F7"/>
    <w:rsid w:val="00AE1B0D"/>
    <w:rsid w:val="00AE1C16"/>
    <w:rsid w:val="00AE2F37"/>
    <w:rsid w:val="00AE5723"/>
    <w:rsid w:val="00AE6BBC"/>
    <w:rsid w:val="00AE73B9"/>
    <w:rsid w:val="00AE7407"/>
    <w:rsid w:val="00AF1655"/>
    <w:rsid w:val="00AF1F4C"/>
    <w:rsid w:val="00AF580A"/>
    <w:rsid w:val="00AF63B3"/>
    <w:rsid w:val="00AF7484"/>
    <w:rsid w:val="00AF78F5"/>
    <w:rsid w:val="00B0006A"/>
    <w:rsid w:val="00B000CB"/>
    <w:rsid w:val="00B01EF3"/>
    <w:rsid w:val="00B045AE"/>
    <w:rsid w:val="00B046D7"/>
    <w:rsid w:val="00B1079F"/>
    <w:rsid w:val="00B1377F"/>
    <w:rsid w:val="00B1536F"/>
    <w:rsid w:val="00B16609"/>
    <w:rsid w:val="00B16D6A"/>
    <w:rsid w:val="00B16F57"/>
    <w:rsid w:val="00B177A4"/>
    <w:rsid w:val="00B17A9F"/>
    <w:rsid w:val="00B2118A"/>
    <w:rsid w:val="00B21CFB"/>
    <w:rsid w:val="00B221A3"/>
    <w:rsid w:val="00B22465"/>
    <w:rsid w:val="00B2354D"/>
    <w:rsid w:val="00B23AD7"/>
    <w:rsid w:val="00B23BAD"/>
    <w:rsid w:val="00B24680"/>
    <w:rsid w:val="00B25EE5"/>
    <w:rsid w:val="00B26581"/>
    <w:rsid w:val="00B30FFE"/>
    <w:rsid w:val="00B33694"/>
    <w:rsid w:val="00B3370A"/>
    <w:rsid w:val="00B34CE2"/>
    <w:rsid w:val="00B35A8A"/>
    <w:rsid w:val="00B378C2"/>
    <w:rsid w:val="00B37FD1"/>
    <w:rsid w:val="00B417FB"/>
    <w:rsid w:val="00B41DAE"/>
    <w:rsid w:val="00B44E88"/>
    <w:rsid w:val="00B47722"/>
    <w:rsid w:val="00B47A59"/>
    <w:rsid w:val="00B501DD"/>
    <w:rsid w:val="00B50E01"/>
    <w:rsid w:val="00B5234C"/>
    <w:rsid w:val="00B52EA3"/>
    <w:rsid w:val="00B55C13"/>
    <w:rsid w:val="00B57040"/>
    <w:rsid w:val="00B60313"/>
    <w:rsid w:val="00B6125A"/>
    <w:rsid w:val="00B6131E"/>
    <w:rsid w:val="00B623F5"/>
    <w:rsid w:val="00B651D2"/>
    <w:rsid w:val="00B66048"/>
    <w:rsid w:val="00B67FC3"/>
    <w:rsid w:val="00B7010E"/>
    <w:rsid w:val="00B72C2D"/>
    <w:rsid w:val="00B741E3"/>
    <w:rsid w:val="00B758C7"/>
    <w:rsid w:val="00B76845"/>
    <w:rsid w:val="00B77FC1"/>
    <w:rsid w:val="00B806ED"/>
    <w:rsid w:val="00B80E59"/>
    <w:rsid w:val="00B81498"/>
    <w:rsid w:val="00B82B04"/>
    <w:rsid w:val="00B8324E"/>
    <w:rsid w:val="00B842A6"/>
    <w:rsid w:val="00B84882"/>
    <w:rsid w:val="00B85161"/>
    <w:rsid w:val="00B85E64"/>
    <w:rsid w:val="00B9119E"/>
    <w:rsid w:val="00B91237"/>
    <w:rsid w:val="00B91E90"/>
    <w:rsid w:val="00B91F0B"/>
    <w:rsid w:val="00B91FD0"/>
    <w:rsid w:val="00B92E87"/>
    <w:rsid w:val="00B93E42"/>
    <w:rsid w:val="00B94D9A"/>
    <w:rsid w:val="00B95BF7"/>
    <w:rsid w:val="00B96B80"/>
    <w:rsid w:val="00B97E23"/>
    <w:rsid w:val="00BA333D"/>
    <w:rsid w:val="00BA3866"/>
    <w:rsid w:val="00BA3F0D"/>
    <w:rsid w:val="00BA4F3F"/>
    <w:rsid w:val="00BA704A"/>
    <w:rsid w:val="00BB6BAF"/>
    <w:rsid w:val="00BB7554"/>
    <w:rsid w:val="00BC0A5D"/>
    <w:rsid w:val="00BC18E4"/>
    <w:rsid w:val="00BC1FB8"/>
    <w:rsid w:val="00BC3BB1"/>
    <w:rsid w:val="00BC4296"/>
    <w:rsid w:val="00BC4765"/>
    <w:rsid w:val="00BC632F"/>
    <w:rsid w:val="00BC7BFE"/>
    <w:rsid w:val="00BD013C"/>
    <w:rsid w:val="00BD0C85"/>
    <w:rsid w:val="00BD17EA"/>
    <w:rsid w:val="00BD28EB"/>
    <w:rsid w:val="00BD369D"/>
    <w:rsid w:val="00BD3706"/>
    <w:rsid w:val="00BD386B"/>
    <w:rsid w:val="00BD39EA"/>
    <w:rsid w:val="00BD3AF1"/>
    <w:rsid w:val="00BD5ADB"/>
    <w:rsid w:val="00BD630A"/>
    <w:rsid w:val="00BE5290"/>
    <w:rsid w:val="00BE5F5F"/>
    <w:rsid w:val="00BF2549"/>
    <w:rsid w:val="00BF37F2"/>
    <w:rsid w:val="00BF42AD"/>
    <w:rsid w:val="00BF4B7E"/>
    <w:rsid w:val="00BF77D0"/>
    <w:rsid w:val="00BF7E84"/>
    <w:rsid w:val="00C035EB"/>
    <w:rsid w:val="00C05C80"/>
    <w:rsid w:val="00C07933"/>
    <w:rsid w:val="00C10620"/>
    <w:rsid w:val="00C14BE3"/>
    <w:rsid w:val="00C17EA5"/>
    <w:rsid w:val="00C217EA"/>
    <w:rsid w:val="00C226A2"/>
    <w:rsid w:val="00C22A67"/>
    <w:rsid w:val="00C2332C"/>
    <w:rsid w:val="00C23B29"/>
    <w:rsid w:val="00C24069"/>
    <w:rsid w:val="00C24268"/>
    <w:rsid w:val="00C25FEE"/>
    <w:rsid w:val="00C271E4"/>
    <w:rsid w:val="00C31812"/>
    <w:rsid w:val="00C32770"/>
    <w:rsid w:val="00C3332D"/>
    <w:rsid w:val="00C33843"/>
    <w:rsid w:val="00C358B4"/>
    <w:rsid w:val="00C42140"/>
    <w:rsid w:val="00C43E43"/>
    <w:rsid w:val="00C442B4"/>
    <w:rsid w:val="00C44E60"/>
    <w:rsid w:val="00C4545E"/>
    <w:rsid w:val="00C45E3D"/>
    <w:rsid w:val="00C45E74"/>
    <w:rsid w:val="00C46121"/>
    <w:rsid w:val="00C50653"/>
    <w:rsid w:val="00C52227"/>
    <w:rsid w:val="00C53F97"/>
    <w:rsid w:val="00C5431A"/>
    <w:rsid w:val="00C56E4F"/>
    <w:rsid w:val="00C56E8D"/>
    <w:rsid w:val="00C60DB8"/>
    <w:rsid w:val="00C615E5"/>
    <w:rsid w:val="00C62318"/>
    <w:rsid w:val="00C625AD"/>
    <w:rsid w:val="00C62F99"/>
    <w:rsid w:val="00C63F3D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0564"/>
    <w:rsid w:val="00C81054"/>
    <w:rsid w:val="00C815A1"/>
    <w:rsid w:val="00C822E6"/>
    <w:rsid w:val="00C83233"/>
    <w:rsid w:val="00C86F92"/>
    <w:rsid w:val="00C87435"/>
    <w:rsid w:val="00C9126C"/>
    <w:rsid w:val="00C91751"/>
    <w:rsid w:val="00C938E8"/>
    <w:rsid w:val="00C9476E"/>
    <w:rsid w:val="00C94F42"/>
    <w:rsid w:val="00C962E2"/>
    <w:rsid w:val="00C96877"/>
    <w:rsid w:val="00C976F0"/>
    <w:rsid w:val="00CA174B"/>
    <w:rsid w:val="00CA175E"/>
    <w:rsid w:val="00CA1A38"/>
    <w:rsid w:val="00CA1A78"/>
    <w:rsid w:val="00CA1A9E"/>
    <w:rsid w:val="00CA1D9E"/>
    <w:rsid w:val="00CA2107"/>
    <w:rsid w:val="00CA28E0"/>
    <w:rsid w:val="00CA41AE"/>
    <w:rsid w:val="00CA4DE5"/>
    <w:rsid w:val="00CA5ABB"/>
    <w:rsid w:val="00CA6B7F"/>
    <w:rsid w:val="00CA767F"/>
    <w:rsid w:val="00CB0169"/>
    <w:rsid w:val="00CB064E"/>
    <w:rsid w:val="00CB1A69"/>
    <w:rsid w:val="00CB27D5"/>
    <w:rsid w:val="00CB305C"/>
    <w:rsid w:val="00CB408D"/>
    <w:rsid w:val="00CB4443"/>
    <w:rsid w:val="00CB5CB2"/>
    <w:rsid w:val="00CB60D5"/>
    <w:rsid w:val="00CB6A90"/>
    <w:rsid w:val="00CB6EC1"/>
    <w:rsid w:val="00CC05F9"/>
    <w:rsid w:val="00CC0761"/>
    <w:rsid w:val="00CC2FE9"/>
    <w:rsid w:val="00CC4329"/>
    <w:rsid w:val="00CC6C56"/>
    <w:rsid w:val="00CC7218"/>
    <w:rsid w:val="00CD16CC"/>
    <w:rsid w:val="00CD219B"/>
    <w:rsid w:val="00CD6B18"/>
    <w:rsid w:val="00CD77D3"/>
    <w:rsid w:val="00CD78F3"/>
    <w:rsid w:val="00CE0A66"/>
    <w:rsid w:val="00CE397D"/>
    <w:rsid w:val="00CE4C72"/>
    <w:rsid w:val="00CE7E78"/>
    <w:rsid w:val="00CF11F8"/>
    <w:rsid w:val="00CF1FDD"/>
    <w:rsid w:val="00CF69DF"/>
    <w:rsid w:val="00D00426"/>
    <w:rsid w:val="00D00DFF"/>
    <w:rsid w:val="00D00F7D"/>
    <w:rsid w:val="00D012F9"/>
    <w:rsid w:val="00D11669"/>
    <w:rsid w:val="00D11B8E"/>
    <w:rsid w:val="00D11E47"/>
    <w:rsid w:val="00D120A1"/>
    <w:rsid w:val="00D137EE"/>
    <w:rsid w:val="00D16FBC"/>
    <w:rsid w:val="00D174A0"/>
    <w:rsid w:val="00D17636"/>
    <w:rsid w:val="00D2132D"/>
    <w:rsid w:val="00D21D89"/>
    <w:rsid w:val="00D2387F"/>
    <w:rsid w:val="00D24E12"/>
    <w:rsid w:val="00D27A29"/>
    <w:rsid w:val="00D3002F"/>
    <w:rsid w:val="00D304E0"/>
    <w:rsid w:val="00D30785"/>
    <w:rsid w:val="00D308B9"/>
    <w:rsid w:val="00D31507"/>
    <w:rsid w:val="00D32066"/>
    <w:rsid w:val="00D32CD5"/>
    <w:rsid w:val="00D33727"/>
    <w:rsid w:val="00D343D5"/>
    <w:rsid w:val="00D35169"/>
    <w:rsid w:val="00D40D2F"/>
    <w:rsid w:val="00D40D7F"/>
    <w:rsid w:val="00D42DFB"/>
    <w:rsid w:val="00D42EA8"/>
    <w:rsid w:val="00D42F3F"/>
    <w:rsid w:val="00D44979"/>
    <w:rsid w:val="00D4583F"/>
    <w:rsid w:val="00D50002"/>
    <w:rsid w:val="00D514FA"/>
    <w:rsid w:val="00D51596"/>
    <w:rsid w:val="00D52E54"/>
    <w:rsid w:val="00D53EB2"/>
    <w:rsid w:val="00D54825"/>
    <w:rsid w:val="00D549C4"/>
    <w:rsid w:val="00D54E91"/>
    <w:rsid w:val="00D55346"/>
    <w:rsid w:val="00D568E5"/>
    <w:rsid w:val="00D56F5A"/>
    <w:rsid w:val="00D5771C"/>
    <w:rsid w:val="00D57C7C"/>
    <w:rsid w:val="00D63302"/>
    <w:rsid w:val="00D64039"/>
    <w:rsid w:val="00D645BC"/>
    <w:rsid w:val="00D647FA"/>
    <w:rsid w:val="00D65F32"/>
    <w:rsid w:val="00D6675A"/>
    <w:rsid w:val="00D706DC"/>
    <w:rsid w:val="00D70DFA"/>
    <w:rsid w:val="00D71009"/>
    <w:rsid w:val="00D71B24"/>
    <w:rsid w:val="00D71DB1"/>
    <w:rsid w:val="00D72F3A"/>
    <w:rsid w:val="00D73B6D"/>
    <w:rsid w:val="00D74C65"/>
    <w:rsid w:val="00D75734"/>
    <w:rsid w:val="00D77C9E"/>
    <w:rsid w:val="00D808E5"/>
    <w:rsid w:val="00D80ADB"/>
    <w:rsid w:val="00D813A2"/>
    <w:rsid w:val="00D8230B"/>
    <w:rsid w:val="00D82CBD"/>
    <w:rsid w:val="00D836DD"/>
    <w:rsid w:val="00D842D9"/>
    <w:rsid w:val="00D8476B"/>
    <w:rsid w:val="00D84CAE"/>
    <w:rsid w:val="00D84FF3"/>
    <w:rsid w:val="00D8577B"/>
    <w:rsid w:val="00D85E58"/>
    <w:rsid w:val="00D8658D"/>
    <w:rsid w:val="00D86D6A"/>
    <w:rsid w:val="00D86F48"/>
    <w:rsid w:val="00D874F3"/>
    <w:rsid w:val="00D87AAC"/>
    <w:rsid w:val="00D90474"/>
    <w:rsid w:val="00D91381"/>
    <w:rsid w:val="00D91E71"/>
    <w:rsid w:val="00D932CB"/>
    <w:rsid w:val="00D943F9"/>
    <w:rsid w:val="00DA049D"/>
    <w:rsid w:val="00DA1FB3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0AE8"/>
    <w:rsid w:val="00DB15CB"/>
    <w:rsid w:val="00DB28E6"/>
    <w:rsid w:val="00DB30D8"/>
    <w:rsid w:val="00DB388C"/>
    <w:rsid w:val="00DB3A77"/>
    <w:rsid w:val="00DB4B30"/>
    <w:rsid w:val="00DB68C7"/>
    <w:rsid w:val="00DB6C83"/>
    <w:rsid w:val="00DC0900"/>
    <w:rsid w:val="00DC4AE4"/>
    <w:rsid w:val="00DC5212"/>
    <w:rsid w:val="00DC52A3"/>
    <w:rsid w:val="00DD1331"/>
    <w:rsid w:val="00DD1EB6"/>
    <w:rsid w:val="00DD2966"/>
    <w:rsid w:val="00DD2AB9"/>
    <w:rsid w:val="00DD3C56"/>
    <w:rsid w:val="00DD7049"/>
    <w:rsid w:val="00DE0041"/>
    <w:rsid w:val="00DE05F8"/>
    <w:rsid w:val="00DE221F"/>
    <w:rsid w:val="00DE2AD5"/>
    <w:rsid w:val="00DE2FF8"/>
    <w:rsid w:val="00DE3E65"/>
    <w:rsid w:val="00DE4D87"/>
    <w:rsid w:val="00DE4F93"/>
    <w:rsid w:val="00DE521A"/>
    <w:rsid w:val="00DE597E"/>
    <w:rsid w:val="00DE5B68"/>
    <w:rsid w:val="00DE78AE"/>
    <w:rsid w:val="00DF0163"/>
    <w:rsid w:val="00DF26A5"/>
    <w:rsid w:val="00DF31B2"/>
    <w:rsid w:val="00DF63B5"/>
    <w:rsid w:val="00DF771C"/>
    <w:rsid w:val="00DF7DDC"/>
    <w:rsid w:val="00DF7FCA"/>
    <w:rsid w:val="00E0079D"/>
    <w:rsid w:val="00E0414B"/>
    <w:rsid w:val="00E05651"/>
    <w:rsid w:val="00E06476"/>
    <w:rsid w:val="00E105A6"/>
    <w:rsid w:val="00E12CAC"/>
    <w:rsid w:val="00E157EC"/>
    <w:rsid w:val="00E158C2"/>
    <w:rsid w:val="00E16122"/>
    <w:rsid w:val="00E17B73"/>
    <w:rsid w:val="00E20148"/>
    <w:rsid w:val="00E205DF"/>
    <w:rsid w:val="00E2176F"/>
    <w:rsid w:val="00E217BF"/>
    <w:rsid w:val="00E218AB"/>
    <w:rsid w:val="00E22C10"/>
    <w:rsid w:val="00E23CEF"/>
    <w:rsid w:val="00E24458"/>
    <w:rsid w:val="00E24737"/>
    <w:rsid w:val="00E24CB1"/>
    <w:rsid w:val="00E24FB2"/>
    <w:rsid w:val="00E251AB"/>
    <w:rsid w:val="00E25230"/>
    <w:rsid w:val="00E25DC7"/>
    <w:rsid w:val="00E265FC"/>
    <w:rsid w:val="00E304BD"/>
    <w:rsid w:val="00E30713"/>
    <w:rsid w:val="00E3079E"/>
    <w:rsid w:val="00E317BD"/>
    <w:rsid w:val="00E31919"/>
    <w:rsid w:val="00E32F2C"/>
    <w:rsid w:val="00E34215"/>
    <w:rsid w:val="00E37BF1"/>
    <w:rsid w:val="00E37C55"/>
    <w:rsid w:val="00E410AD"/>
    <w:rsid w:val="00E4161B"/>
    <w:rsid w:val="00E42FD0"/>
    <w:rsid w:val="00E45597"/>
    <w:rsid w:val="00E47015"/>
    <w:rsid w:val="00E47491"/>
    <w:rsid w:val="00E474BA"/>
    <w:rsid w:val="00E5121D"/>
    <w:rsid w:val="00E5457B"/>
    <w:rsid w:val="00E56247"/>
    <w:rsid w:val="00E56683"/>
    <w:rsid w:val="00E60567"/>
    <w:rsid w:val="00E60B0F"/>
    <w:rsid w:val="00E614DA"/>
    <w:rsid w:val="00E61624"/>
    <w:rsid w:val="00E637D4"/>
    <w:rsid w:val="00E642ED"/>
    <w:rsid w:val="00E64978"/>
    <w:rsid w:val="00E64DE0"/>
    <w:rsid w:val="00E664FF"/>
    <w:rsid w:val="00E67267"/>
    <w:rsid w:val="00E70701"/>
    <w:rsid w:val="00E7303F"/>
    <w:rsid w:val="00E7418C"/>
    <w:rsid w:val="00E7487C"/>
    <w:rsid w:val="00E76CC5"/>
    <w:rsid w:val="00E774DF"/>
    <w:rsid w:val="00E80116"/>
    <w:rsid w:val="00E80B97"/>
    <w:rsid w:val="00E815A9"/>
    <w:rsid w:val="00E8382C"/>
    <w:rsid w:val="00E86CF5"/>
    <w:rsid w:val="00E903B2"/>
    <w:rsid w:val="00E9072F"/>
    <w:rsid w:val="00E91883"/>
    <w:rsid w:val="00E93027"/>
    <w:rsid w:val="00E9373B"/>
    <w:rsid w:val="00E94152"/>
    <w:rsid w:val="00E951E5"/>
    <w:rsid w:val="00E95E07"/>
    <w:rsid w:val="00EA0351"/>
    <w:rsid w:val="00EA0638"/>
    <w:rsid w:val="00EA2AE4"/>
    <w:rsid w:val="00EA3EB0"/>
    <w:rsid w:val="00EA49FC"/>
    <w:rsid w:val="00EA525E"/>
    <w:rsid w:val="00EA638D"/>
    <w:rsid w:val="00EA6747"/>
    <w:rsid w:val="00EA6EA0"/>
    <w:rsid w:val="00EA7336"/>
    <w:rsid w:val="00EA7455"/>
    <w:rsid w:val="00EB2D1C"/>
    <w:rsid w:val="00EB34CB"/>
    <w:rsid w:val="00EB50D7"/>
    <w:rsid w:val="00EC0492"/>
    <w:rsid w:val="00EC1188"/>
    <w:rsid w:val="00EC1D9B"/>
    <w:rsid w:val="00EC232E"/>
    <w:rsid w:val="00EC3EB7"/>
    <w:rsid w:val="00EC43E4"/>
    <w:rsid w:val="00EC51EE"/>
    <w:rsid w:val="00EC58B4"/>
    <w:rsid w:val="00EC5E99"/>
    <w:rsid w:val="00EC64CF"/>
    <w:rsid w:val="00EC6D08"/>
    <w:rsid w:val="00EC7FDA"/>
    <w:rsid w:val="00ED1AD9"/>
    <w:rsid w:val="00ED30FF"/>
    <w:rsid w:val="00ED5332"/>
    <w:rsid w:val="00ED58D7"/>
    <w:rsid w:val="00ED5E3E"/>
    <w:rsid w:val="00ED6DA6"/>
    <w:rsid w:val="00ED7066"/>
    <w:rsid w:val="00EE190E"/>
    <w:rsid w:val="00EE40F7"/>
    <w:rsid w:val="00EE56E1"/>
    <w:rsid w:val="00EE5B46"/>
    <w:rsid w:val="00EF0865"/>
    <w:rsid w:val="00EF0F91"/>
    <w:rsid w:val="00EF1783"/>
    <w:rsid w:val="00EF1CF6"/>
    <w:rsid w:val="00EF35CA"/>
    <w:rsid w:val="00EF3D8A"/>
    <w:rsid w:val="00EF3DA8"/>
    <w:rsid w:val="00EF42C0"/>
    <w:rsid w:val="00EF55F1"/>
    <w:rsid w:val="00EF5631"/>
    <w:rsid w:val="00EF7CA3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26FE"/>
    <w:rsid w:val="00F12949"/>
    <w:rsid w:val="00F133CA"/>
    <w:rsid w:val="00F14C35"/>
    <w:rsid w:val="00F16516"/>
    <w:rsid w:val="00F20A1F"/>
    <w:rsid w:val="00F21684"/>
    <w:rsid w:val="00F2201A"/>
    <w:rsid w:val="00F22451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3793B"/>
    <w:rsid w:val="00F40860"/>
    <w:rsid w:val="00F41109"/>
    <w:rsid w:val="00F41546"/>
    <w:rsid w:val="00F42E92"/>
    <w:rsid w:val="00F446A4"/>
    <w:rsid w:val="00F447E5"/>
    <w:rsid w:val="00F44FF0"/>
    <w:rsid w:val="00F4521B"/>
    <w:rsid w:val="00F46341"/>
    <w:rsid w:val="00F469EB"/>
    <w:rsid w:val="00F46C18"/>
    <w:rsid w:val="00F47053"/>
    <w:rsid w:val="00F47B16"/>
    <w:rsid w:val="00F505B9"/>
    <w:rsid w:val="00F50FF8"/>
    <w:rsid w:val="00F5203C"/>
    <w:rsid w:val="00F61AA8"/>
    <w:rsid w:val="00F65509"/>
    <w:rsid w:val="00F657CA"/>
    <w:rsid w:val="00F65B23"/>
    <w:rsid w:val="00F66A57"/>
    <w:rsid w:val="00F67C28"/>
    <w:rsid w:val="00F7069F"/>
    <w:rsid w:val="00F7123B"/>
    <w:rsid w:val="00F729D8"/>
    <w:rsid w:val="00F733DB"/>
    <w:rsid w:val="00F756B6"/>
    <w:rsid w:val="00F75BBA"/>
    <w:rsid w:val="00F75ED5"/>
    <w:rsid w:val="00F76420"/>
    <w:rsid w:val="00F7791A"/>
    <w:rsid w:val="00F77A74"/>
    <w:rsid w:val="00F81773"/>
    <w:rsid w:val="00F8280E"/>
    <w:rsid w:val="00F83CFF"/>
    <w:rsid w:val="00F86B4B"/>
    <w:rsid w:val="00F87F57"/>
    <w:rsid w:val="00F911A2"/>
    <w:rsid w:val="00F92B4F"/>
    <w:rsid w:val="00F93672"/>
    <w:rsid w:val="00F941F2"/>
    <w:rsid w:val="00F942F0"/>
    <w:rsid w:val="00F96F9E"/>
    <w:rsid w:val="00F972AD"/>
    <w:rsid w:val="00FA06A7"/>
    <w:rsid w:val="00FA08F0"/>
    <w:rsid w:val="00FA1A16"/>
    <w:rsid w:val="00FA30E0"/>
    <w:rsid w:val="00FA36DA"/>
    <w:rsid w:val="00FA3F97"/>
    <w:rsid w:val="00FA3FFA"/>
    <w:rsid w:val="00FA44BC"/>
    <w:rsid w:val="00FA5FD8"/>
    <w:rsid w:val="00FA6690"/>
    <w:rsid w:val="00FB0EBF"/>
    <w:rsid w:val="00FB1EA1"/>
    <w:rsid w:val="00FB2228"/>
    <w:rsid w:val="00FB2551"/>
    <w:rsid w:val="00FB4304"/>
    <w:rsid w:val="00FB663E"/>
    <w:rsid w:val="00FB6A0F"/>
    <w:rsid w:val="00FC1DBD"/>
    <w:rsid w:val="00FC1F46"/>
    <w:rsid w:val="00FC222C"/>
    <w:rsid w:val="00FC2CBA"/>
    <w:rsid w:val="00FC3DE9"/>
    <w:rsid w:val="00FC47C1"/>
    <w:rsid w:val="00FC527B"/>
    <w:rsid w:val="00FC5AD1"/>
    <w:rsid w:val="00FC692A"/>
    <w:rsid w:val="00FC6EA6"/>
    <w:rsid w:val="00FC7511"/>
    <w:rsid w:val="00FD16BB"/>
    <w:rsid w:val="00FD2D04"/>
    <w:rsid w:val="00FD3240"/>
    <w:rsid w:val="00FD4F8E"/>
    <w:rsid w:val="00FD5086"/>
    <w:rsid w:val="00FD7653"/>
    <w:rsid w:val="00FE15A5"/>
    <w:rsid w:val="00FE3374"/>
    <w:rsid w:val="00FE3548"/>
    <w:rsid w:val="00FE46CF"/>
    <w:rsid w:val="00FE52AB"/>
    <w:rsid w:val="00FE54A9"/>
    <w:rsid w:val="00FE7407"/>
    <w:rsid w:val="00FF11F7"/>
    <w:rsid w:val="00FF236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32"/>
    <o:shapelayout v:ext="edit">
      <o:idmap v:ext="edit" data="1"/>
    </o:shapelayout>
  </w:shapeDefaults>
  <w:decimalSymbol w:val=","/>
  <w:listSeparator w:val=";"/>
  <w14:docId w14:val="31E59AA1"/>
  <w15:docId w15:val="{65CE831A-308E-4937-8042-3AE0793FC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2B5504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C4116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551FF"/>
    <w:pPr>
      <w:keepNext/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06517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A14632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C4116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551FF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06517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A14632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A776D9"/>
    <w:pPr>
      <w:tabs>
        <w:tab w:val="right" w:leader="dot" w:pos="9628"/>
      </w:tabs>
      <w:spacing w:before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B2D1C"/>
    <w:pPr>
      <w:tabs>
        <w:tab w:val="left" w:pos="720"/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71517F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Bullet List,FooterText,numbered,Абзац основного текста,lp1,Paragraphe de liste1,AC List 01,Подпись рисунка,Table-Normal,RSHB_Table-Normal,List Paragraph1,Заголовок_3,Num Bullet 1,列出段落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Bullet List Знак,FooterText Знак,numbered Знак,Абзац основного текста Знак,lp1 Знак,Paragraphe de liste1 Знак,AC List 01 Знак,Подпись рисунка Знак,列出段落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AB15A5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D31507"/>
    <w:pPr>
      <w:keepNext/>
      <w:keepLines/>
      <w:tabs>
        <w:tab w:val="clear" w:pos="360"/>
      </w:tabs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8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6" Type="http://schemas.openxmlformats.org/officeDocument/2006/relationships/header" Target="header11.xml"/><Relationship Id="rId39" Type="http://schemas.openxmlformats.org/officeDocument/2006/relationships/header" Target="header19.xml"/><Relationship Id="rId21" Type="http://schemas.openxmlformats.org/officeDocument/2006/relationships/header" Target="header7.xml"/><Relationship Id="rId34" Type="http://schemas.openxmlformats.org/officeDocument/2006/relationships/header" Target="header16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6.xml"/><Relationship Id="rId29" Type="http://schemas.openxmlformats.org/officeDocument/2006/relationships/header" Target="header13.xml"/><Relationship Id="rId4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9.xml"/><Relationship Id="rId32" Type="http://schemas.openxmlformats.org/officeDocument/2006/relationships/header" Target="header15.xml"/><Relationship Id="rId37" Type="http://schemas.openxmlformats.org/officeDocument/2006/relationships/header" Target="header18.xml"/><Relationship Id="rId40" Type="http://schemas.openxmlformats.org/officeDocument/2006/relationships/header" Target="header20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header" Target="header12.xml"/><Relationship Id="rId36" Type="http://schemas.openxmlformats.org/officeDocument/2006/relationships/header" Target="header17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31" Type="http://schemas.openxmlformats.org/officeDocument/2006/relationships/header" Target="header14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oter" Target="footer3.xml"/><Relationship Id="rId27" Type="http://schemas.openxmlformats.org/officeDocument/2006/relationships/footer" Target="footer4.xml"/><Relationship Id="rId30" Type="http://schemas.openxmlformats.org/officeDocument/2006/relationships/footer" Target="footer5.xml"/><Relationship Id="rId35" Type="http://schemas.openxmlformats.org/officeDocument/2006/relationships/footer" Target="footer7.xml"/><Relationship Id="rId43" Type="http://schemas.openxmlformats.org/officeDocument/2006/relationships/theme" Target="theme/theme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5" Type="http://schemas.openxmlformats.org/officeDocument/2006/relationships/header" Target="header10.xml"/><Relationship Id="rId33" Type="http://schemas.openxmlformats.org/officeDocument/2006/relationships/footer" Target="footer6.xml"/><Relationship Id="rId38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7C3F90-3D4D-422E-AD27-90206F20E7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12707</Words>
  <Characters>93019</Characters>
  <Application>Microsoft Office Word</Application>
  <DocSecurity>0</DocSecurity>
  <Lines>3445</Lines>
  <Paragraphs>1733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103993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2023-03-07T05:00:00Z</cp:lastPrinted>
  <dcterms:created xsi:type="dcterms:W3CDTF">2025-10-07T10:07:00Z</dcterms:created>
  <dcterms:modified xsi:type="dcterms:W3CDTF">2025-10-07T10:07:00Z</dcterms:modified>
</cp:coreProperties>
</file>